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ED05" w14:textId="6E2ECD33" w:rsidR="006614B0" w:rsidRPr="00891916" w:rsidRDefault="00C34512" w:rsidP="007C3AF0">
      <w:pPr>
        <w:rPr>
          <w:rFonts w:ascii="Calibri" w:hAnsi="Calibri" w:cs="Calibri"/>
          <w:noProof/>
          <w:color w:val="002060"/>
          <w:lang w:eastAsia="en-GB"/>
        </w:rPr>
      </w:pPr>
      <w:r w:rsidRPr="00891916">
        <w:rPr>
          <w:rFonts w:ascii="Calibri" w:hAnsi="Calibri" w:cs="Calibri"/>
          <w:noProof/>
          <w:lang w:eastAsia="en-GB"/>
        </w:rPr>
        <w:drawing>
          <wp:inline distT="0" distB="0" distL="0" distR="0" wp14:anchorId="2774ED5F" wp14:editId="14830621">
            <wp:extent cx="1924216" cy="823463"/>
            <wp:effectExtent l="0" t="0" r="0" b="0"/>
            <wp:docPr id="1" name="Picture 1" descr="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Logo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43" cy="8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7068" w14:textId="470EB855" w:rsidR="00633E6A" w:rsidRPr="00891916" w:rsidRDefault="00633E6A" w:rsidP="00CB7A21">
      <w:pPr>
        <w:pStyle w:val="Heading1"/>
      </w:pPr>
      <w:r w:rsidRPr="00891916">
        <w:t>M</w:t>
      </w:r>
      <w:r w:rsidR="00AD4F6E" w:rsidRPr="00891916">
        <w:t>odule</w:t>
      </w:r>
      <w:r w:rsidRPr="00891916">
        <w:t xml:space="preserve"> Descriptor</w:t>
      </w:r>
    </w:p>
    <w:p w14:paraId="28061B22" w14:textId="36323B11" w:rsidR="00633E6A" w:rsidRPr="00891916" w:rsidRDefault="00633E6A" w:rsidP="00CB7A21">
      <w:pPr>
        <w:pStyle w:val="Heading1"/>
      </w:pPr>
      <w:r w:rsidRPr="00891916">
        <w:t>Definitive Document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4833"/>
      </w:tblGrid>
      <w:tr w:rsidR="00C5788D" w:rsidRPr="00891916" w14:paraId="2774ED09" w14:textId="77777777" w:rsidTr="007C3AF0">
        <w:tc>
          <w:tcPr>
            <w:tcW w:w="4682" w:type="dxa"/>
          </w:tcPr>
          <w:p w14:paraId="2774ED07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Module Code</w:t>
            </w:r>
          </w:p>
        </w:tc>
        <w:tc>
          <w:tcPr>
            <w:tcW w:w="4833" w:type="dxa"/>
          </w:tcPr>
          <w:p w14:paraId="2774ED08" w14:textId="0CA12DCF" w:rsidR="00C5788D" w:rsidRPr="00891916" w:rsidRDefault="004E67F0" w:rsidP="007C3AF0">
            <w:pPr>
              <w:rPr>
                <w:rFonts w:ascii="Calibri" w:hAnsi="Calibri" w:cs="Calibri"/>
              </w:rPr>
            </w:pPr>
            <w:r w:rsidRPr="00891916">
              <w:rPr>
                <w:rFonts w:ascii="Calibri" w:hAnsi="Calibri" w:cs="Calibri"/>
              </w:rPr>
              <w:t>PHY</w:t>
            </w:r>
            <w:r w:rsidR="000F4ACA" w:rsidRPr="00891916">
              <w:rPr>
                <w:rFonts w:ascii="Calibri" w:hAnsi="Calibri" w:cs="Calibri"/>
              </w:rPr>
              <w:t>C06</w:t>
            </w:r>
          </w:p>
        </w:tc>
      </w:tr>
      <w:tr w:rsidR="00C5788D" w:rsidRPr="00891916" w14:paraId="2774ED0C" w14:textId="77777777" w:rsidTr="007C3AF0">
        <w:tc>
          <w:tcPr>
            <w:tcW w:w="4682" w:type="dxa"/>
          </w:tcPr>
          <w:p w14:paraId="2774ED0A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Version</w:t>
            </w:r>
          </w:p>
        </w:tc>
        <w:tc>
          <w:tcPr>
            <w:tcW w:w="4833" w:type="dxa"/>
          </w:tcPr>
          <w:p w14:paraId="2774ED0B" w14:textId="77777777" w:rsidR="00C5788D" w:rsidRPr="00891916" w:rsidRDefault="00C5788D" w:rsidP="007C3AF0">
            <w:pPr>
              <w:rPr>
                <w:rFonts w:ascii="Calibri" w:hAnsi="Calibri" w:cs="Calibri"/>
              </w:rPr>
            </w:pPr>
            <w:r w:rsidRPr="00891916">
              <w:rPr>
                <w:rFonts w:ascii="Calibri" w:hAnsi="Calibri" w:cs="Calibri"/>
              </w:rPr>
              <w:t>(completed by QASU)</w:t>
            </w:r>
          </w:p>
        </w:tc>
      </w:tr>
      <w:tr w:rsidR="00C5788D" w:rsidRPr="00891916" w14:paraId="2774ED0F" w14:textId="77777777" w:rsidTr="007C3AF0">
        <w:tc>
          <w:tcPr>
            <w:tcW w:w="4682" w:type="dxa"/>
          </w:tcPr>
          <w:p w14:paraId="2774ED0D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Module Title</w:t>
            </w:r>
          </w:p>
        </w:tc>
        <w:tc>
          <w:tcPr>
            <w:tcW w:w="4833" w:type="dxa"/>
          </w:tcPr>
          <w:p w14:paraId="2774ED0E" w14:textId="13BD0ADB" w:rsidR="00C5788D" w:rsidRPr="00891916" w:rsidRDefault="005135E2" w:rsidP="00417ECB">
            <w:pPr>
              <w:jc w:val="both"/>
              <w:rPr>
                <w:rFonts w:ascii="Calibri" w:hAnsi="Calibri" w:cs="Calibri"/>
              </w:rPr>
            </w:pPr>
            <w:r w:rsidRPr="00891916">
              <w:rPr>
                <w:rFonts w:ascii="Calibri" w:hAnsi="Calibri" w:cs="Calibri"/>
                <w:color w:val="000000" w:themeColor="text1"/>
              </w:rPr>
              <w:t>Principles of Activity and Exercise</w:t>
            </w:r>
          </w:p>
        </w:tc>
      </w:tr>
      <w:tr w:rsidR="00C5788D" w:rsidRPr="00891916" w14:paraId="2774ED12" w14:textId="77777777" w:rsidTr="007C3AF0">
        <w:tc>
          <w:tcPr>
            <w:tcW w:w="4682" w:type="dxa"/>
          </w:tcPr>
          <w:p w14:paraId="2774ED10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Credits</w:t>
            </w:r>
          </w:p>
        </w:tc>
        <w:tc>
          <w:tcPr>
            <w:tcW w:w="4833" w:type="dxa"/>
          </w:tcPr>
          <w:p w14:paraId="2774ED11" w14:textId="059F35B8" w:rsidR="00C5788D" w:rsidRPr="00891916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alias w:val="Credits"/>
                <w:tag w:val="Credits"/>
                <w:id w:val="-233247633"/>
                <w:placeholder>
                  <w:docPart w:val="180DBFD06E3B4B1E82FEE3147013BDEB"/>
                </w:placeholder>
                <w:dropDownList>
                  <w:listItem w:value="Select"/>
                  <w:listItem w:displayText="10" w:value="10"/>
                  <w:listItem w:displayText="20" w:value="20"/>
                  <w:listItem w:displayText="40" w:value="40"/>
                </w:dropDownList>
              </w:sdtPr>
              <w:sdtContent>
                <w:r w:rsidR="00417ECB" w:rsidRPr="00891916">
                  <w:rPr>
                    <w:rFonts w:ascii="Calibri" w:hAnsi="Calibri" w:cs="Calibri"/>
                  </w:rPr>
                  <w:t>20</w:t>
                </w:r>
              </w:sdtContent>
            </w:sdt>
          </w:p>
        </w:tc>
      </w:tr>
      <w:tr w:rsidR="00C5788D" w:rsidRPr="00891916" w14:paraId="2774ED15" w14:textId="77777777" w:rsidTr="007C3AF0">
        <w:tc>
          <w:tcPr>
            <w:tcW w:w="4682" w:type="dxa"/>
          </w:tcPr>
          <w:p w14:paraId="2774ED13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Valid From</w:t>
            </w:r>
          </w:p>
        </w:tc>
        <w:tc>
          <w:tcPr>
            <w:tcW w:w="4833" w:type="dxa"/>
          </w:tcPr>
          <w:p w14:paraId="2774ED14" w14:textId="77777777" w:rsidR="00C5788D" w:rsidRPr="00891916" w:rsidRDefault="00C5788D" w:rsidP="007C3AF0">
            <w:pPr>
              <w:rPr>
                <w:rFonts w:ascii="Calibri" w:hAnsi="Calibri" w:cs="Calibri"/>
              </w:rPr>
            </w:pPr>
            <w:r w:rsidRPr="00891916">
              <w:rPr>
                <w:rFonts w:ascii="Calibri" w:hAnsi="Calibri" w:cs="Calibri"/>
              </w:rPr>
              <w:t>(completed by QASU)</w:t>
            </w:r>
          </w:p>
        </w:tc>
      </w:tr>
      <w:tr w:rsidR="00C5788D" w:rsidRPr="00891916" w14:paraId="2774ED18" w14:textId="77777777" w:rsidTr="007C3AF0">
        <w:tc>
          <w:tcPr>
            <w:tcW w:w="4682" w:type="dxa"/>
          </w:tcPr>
          <w:p w14:paraId="2774ED16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Status</w:t>
            </w:r>
          </w:p>
        </w:tc>
        <w:sdt>
          <w:sdtPr>
            <w:rPr>
              <w:rFonts w:ascii="Calibri" w:hAnsi="Calibri" w:cs="Calibri"/>
              <w:bCs/>
            </w:rPr>
            <w:alias w:val="Status"/>
            <w:tag w:val="Status"/>
            <w:id w:val="71013411"/>
            <w:placeholder>
              <w:docPart w:val="932B11F3DA9E475E891D45EE021CE1C9"/>
            </w:placeholder>
            <w:showingPlcHdr/>
            <w:dropDownList>
              <w:listItem w:value="Select"/>
              <w:listItem w:displayText="Proposed" w:value="Proposed"/>
              <w:listItem w:displayText="Validated" w:value="Validated"/>
              <w:listItem w:displayText="Validated but suspended" w:value="Validated but suspended"/>
              <w:listItem w:displayText="Withdrawn" w:value="Withdrawn"/>
              <w:listItem w:displayText="Obsolete" w:value="Obsolete"/>
            </w:dropDownList>
          </w:sdtPr>
          <w:sdtContent>
            <w:tc>
              <w:tcPr>
                <w:tcW w:w="4833" w:type="dxa"/>
              </w:tcPr>
              <w:p w14:paraId="2774ED17" w14:textId="77777777" w:rsidR="00C5788D" w:rsidRPr="00891916" w:rsidRDefault="004F07FE" w:rsidP="007C3AF0">
                <w:pPr>
                  <w:rPr>
                    <w:rFonts w:ascii="Calibri" w:hAnsi="Calibri" w:cs="Calibri"/>
                    <w:bCs/>
                  </w:rPr>
                </w:pPr>
                <w:r w:rsidRPr="00891916">
                  <w:rPr>
                    <w:rStyle w:val="PlaceholderText"/>
                    <w:rFonts w:ascii="Calibri" w:eastAsiaTheme="minorHAnsi" w:hAnsi="Calibri" w:cs="Calibri"/>
                    <w:color w:val="auto"/>
                  </w:rPr>
                  <w:t>Select</w:t>
                </w:r>
              </w:p>
            </w:tc>
          </w:sdtContent>
        </w:sdt>
      </w:tr>
      <w:tr w:rsidR="00C5788D" w:rsidRPr="00891916" w14:paraId="2774ED1B" w14:textId="77777777" w:rsidTr="007C3AF0">
        <w:tc>
          <w:tcPr>
            <w:tcW w:w="4682" w:type="dxa"/>
          </w:tcPr>
          <w:p w14:paraId="2774ED19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Subject Board</w:t>
            </w:r>
          </w:p>
        </w:tc>
        <w:tc>
          <w:tcPr>
            <w:tcW w:w="4833" w:type="dxa"/>
          </w:tcPr>
          <w:p w14:paraId="2774ED1A" w14:textId="77777777" w:rsidR="00C5788D" w:rsidRPr="00891916" w:rsidRDefault="00C5788D" w:rsidP="007C3AF0">
            <w:pPr>
              <w:rPr>
                <w:rFonts w:ascii="Calibri" w:hAnsi="Calibri" w:cs="Calibri"/>
              </w:rPr>
            </w:pPr>
            <w:r w:rsidRPr="00891916">
              <w:rPr>
                <w:rFonts w:ascii="Calibri" w:hAnsi="Calibri" w:cs="Calibri"/>
              </w:rPr>
              <w:t>(completed by QASU)</w:t>
            </w:r>
          </w:p>
        </w:tc>
      </w:tr>
      <w:tr w:rsidR="00333615" w:rsidRPr="00891916" w14:paraId="0E85A193" w14:textId="77777777" w:rsidTr="007C3AF0">
        <w:tc>
          <w:tcPr>
            <w:tcW w:w="4682" w:type="dxa"/>
          </w:tcPr>
          <w:p w14:paraId="5F2FDEC8" w14:textId="234F0289" w:rsidR="00333615" w:rsidRPr="00891916" w:rsidRDefault="00333615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HECoS Code</w:t>
            </w:r>
          </w:p>
        </w:tc>
        <w:tc>
          <w:tcPr>
            <w:tcW w:w="4833" w:type="dxa"/>
          </w:tcPr>
          <w:p w14:paraId="4A829471" w14:textId="554E214B" w:rsidR="00333615" w:rsidRPr="00891916" w:rsidRDefault="00663BC0" w:rsidP="007C3AF0">
            <w:pPr>
              <w:rPr>
                <w:rFonts w:ascii="Calibri" w:hAnsi="Calibri" w:cs="Calibri"/>
              </w:rPr>
            </w:pPr>
            <w:r w:rsidRPr="00891916">
              <w:rPr>
                <w:rFonts w:ascii="Calibri" w:hAnsi="Calibri" w:cs="Calibri"/>
              </w:rPr>
              <w:t>100252 – Physiotherapy</w:t>
            </w:r>
          </w:p>
        </w:tc>
      </w:tr>
      <w:tr w:rsidR="00C5788D" w:rsidRPr="00891916" w14:paraId="2774ED1E" w14:textId="77777777" w:rsidTr="007C3AF0">
        <w:tc>
          <w:tcPr>
            <w:tcW w:w="4682" w:type="dxa"/>
          </w:tcPr>
          <w:p w14:paraId="2774ED1C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Academic Level (FHEQ)</w:t>
            </w:r>
          </w:p>
        </w:tc>
        <w:tc>
          <w:tcPr>
            <w:tcW w:w="4833" w:type="dxa"/>
          </w:tcPr>
          <w:p w14:paraId="2774ED1D" w14:textId="243A2DC3" w:rsidR="00C5788D" w:rsidRPr="00891916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</w:rPr>
                <w:alias w:val="Academic Level"/>
                <w:tag w:val="Academic Level"/>
                <w:id w:val="93602637"/>
                <w:placeholder>
                  <w:docPart w:val="F775F35BBA154673BBB5FC4C077309F5"/>
                </w:placeholder>
                <w:dropDownList>
                  <w:listItem w:value="Select"/>
                  <w:listItem w:displayText="4" w:value="4"/>
                  <w:listItem w:displayText="5" w:value="5"/>
                  <w:listItem w:displayText="6" w:value="6"/>
                </w:dropDownList>
              </w:sdtPr>
              <w:sdtContent>
                <w:r w:rsidR="00076593" w:rsidRPr="00891916">
                  <w:rPr>
                    <w:rFonts w:ascii="Calibri" w:hAnsi="Calibri" w:cs="Calibri"/>
                  </w:rPr>
                  <w:t>4</w:t>
                </w:r>
              </w:sdtContent>
            </w:sdt>
          </w:p>
        </w:tc>
      </w:tr>
      <w:tr w:rsidR="00C5788D" w:rsidRPr="00891916" w14:paraId="2774ED21" w14:textId="77777777" w:rsidTr="007C3AF0">
        <w:tc>
          <w:tcPr>
            <w:tcW w:w="4682" w:type="dxa"/>
          </w:tcPr>
          <w:p w14:paraId="2774ED1F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Study Period</w:t>
            </w:r>
          </w:p>
        </w:tc>
        <w:tc>
          <w:tcPr>
            <w:tcW w:w="4833" w:type="dxa"/>
          </w:tcPr>
          <w:p w14:paraId="2774ED20" w14:textId="443AFF34" w:rsidR="00C5788D" w:rsidRPr="00891916" w:rsidRDefault="00000000" w:rsidP="007C3AF0">
            <w:pPr>
              <w:rPr>
                <w:rFonts w:ascii="Calibri" w:hAnsi="Calibri" w:cs="Calibri"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</w:rPr>
                <w:alias w:val="Study Period"/>
                <w:tag w:val="Study Period"/>
                <w:id w:val="-194161572"/>
                <w:placeholder>
                  <w:docPart w:val="8310DD4F3E8648CBB3C05A6F2CF9F724"/>
                </w:placeholder>
                <w:dropDownList>
                  <w:listItem w:value="Select"/>
                  <w:listItem w:displayText="A" w:value="A"/>
                  <w:listItem w:displayText="B" w:value="B"/>
                  <w:listItem w:displayText="X" w:value="X"/>
                  <w:listItem w:displayText="Term 1" w:value="Term 1"/>
                  <w:listItem w:displayText="Term 2" w:value="Term 2"/>
                  <w:listItem w:displayText="Term 3" w:value="Term 3"/>
                </w:dropDownList>
              </w:sdtPr>
              <w:sdtContent>
                <w:r w:rsidR="00B80B82" w:rsidRPr="00891916">
                  <w:rPr>
                    <w:rFonts w:ascii="Calibri" w:hAnsi="Calibri" w:cs="Calibri"/>
                    <w:b/>
                    <w:bCs/>
                  </w:rPr>
                  <w:t>B</w:t>
                </w:r>
              </w:sdtContent>
            </w:sdt>
          </w:p>
        </w:tc>
      </w:tr>
      <w:tr w:rsidR="00C5788D" w:rsidRPr="00891916" w14:paraId="2774ED24" w14:textId="77777777" w:rsidTr="007C3AF0">
        <w:tc>
          <w:tcPr>
            <w:tcW w:w="4682" w:type="dxa"/>
          </w:tcPr>
          <w:p w14:paraId="2774ED22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Prerequisites and co-requisites</w:t>
            </w:r>
          </w:p>
        </w:tc>
        <w:tc>
          <w:tcPr>
            <w:tcW w:w="4833" w:type="dxa"/>
          </w:tcPr>
          <w:p w14:paraId="2774ED23" w14:textId="79F979C3" w:rsidR="00C5788D" w:rsidRPr="00891916" w:rsidRDefault="00A444A0" w:rsidP="007C3AF0">
            <w:pPr>
              <w:rPr>
                <w:rFonts w:ascii="Calibri" w:hAnsi="Calibri" w:cs="Calibri"/>
              </w:rPr>
            </w:pPr>
            <w:r w:rsidRPr="00891916">
              <w:rPr>
                <w:rFonts w:ascii="Calibri" w:hAnsi="Calibri" w:cs="Calibri"/>
              </w:rPr>
              <w:t>None</w:t>
            </w:r>
          </w:p>
        </w:tc>
      </w:tr>
      <w:tr w:rsidR="00C5788D" w:rsidRPr="00891916" w14:paraId="2774ED2A" w14:textId="77777777" w:rsidTr="007C3AF0">
        <w:tc>
          <w:tcPr>
            <w:tcW w:w="4682" w:type="dxa"/>
          </w:tcPr>
          <w:p w14:paraId="2774ED28" w14:textId="77777777" w:rsidR="00C5788D" w:rsidRPr="00891916" w:rsidRDefault="00C5788D" w:rsidP="007C3AF0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Not available to students taking/having taken</w:t>
            </w:r>
          </w:p>
        </w:tc>
        <w:tc>
          <w:tcPr>
            <w:tcW w:w="4833" w:type="dxa"/>
          </w:tcPr>
          <w:p w14:paraId="2774ED29" w14:textId="5F22B040" w:rsidR="00C5788D" w:rsidRPr="00891916" w:rsidRDefault="00A444A0" w:rsidP="007C3AF0">
            <w:pPr>
              <w:rPr>
                <w:rFonts w:ascii="Calibri" w:hAnsi="Calibri" w:cs="Calibri"/>
              </w:rPr>
            </w:pPr>
            <w:r w:rsidRPr="00891916">
              <w:rPr>
                <w:rFonts w:ascii="Calibri" w:hAnsi="Calibri" w:cs="Calibri"/>
              </w:rPr>
              <w:t>N/A</w:t>
            </w:r>
          </w:p>
        </w:tc>
      </w:tr>
    </w:tbl>
    <w:p w14:paraId="268FB020" w14:textId="77777777" w:rsidR="00CB7A21" w:rsidRPr="00891916" w:rsidRDefault="00CB7A21" w:rsidP="00CB7A21">
      <w:pPr>
        <w:pStyle w:val="Heading1"/>
      </w:pPr>
    </w:p>
    <w:p w14:paraId="406A2045" w14:textId="07FD55B9" w:rsidR="00CB7A21" w:rsidRPr="00891916" w:rsidRDefault="00CB7A21" w:rsidP="00CB7A21">
      <w:pPr>
        <w:rPr>
          <w:rFonts w:ascii="Calibri" w:hAnsi="Calibri" w:cs="Calibri"/>
        </w:rPr>
      </w:pPr>
      <w:r w:rsidRPr="00891916">
        <w:rPr>
          <w:rFonts w:ascii="Calibri" w:hAnsi="Calibri" w:cs="Calibri"/>
        </w:rPr>
        <w:t xml:space="preserve">This module aims to enable students to </w:t>
      </w:r>
      <w:r w:rsidR="00DB193C" w:rsidRPr="00891916">
        <w:rPr>
          <w:rFonts w:ascii="Calibri" w:hAnsi="Calibri" w:cs="Calibri"/>
        </w:rPr>
        <w:t>conduct</w:t>
      </w:r>
      <w:r w:rsidRPr="00891916">
        <w:rPr>
          <w:rFonts w:ascii="Calibri" w:hAnsi="Calibri" w:cs="Calibri"/>
        </w:rPr>
        <w:t xml:space="preserve"> a comprehensive assessment </w:t>
      </w:r>
      <w:r w:rsidR="001F0674" w:rsidRPr="00891916">
        <w:rPr>
          <w:rFonts w:ascii="Calibri" w:hAnsi="Calibri" w:cs="Calibri"/>
        </w:rPr>
        <w:t>in</w:t>
      </w:r>
      <w:r w:rsidRPr="00891916">
        <w:rPr>
          <w:rFonts w:ascii="Calibri" w:hAnsi="Calibri" w:cs="Calibri"/>
        </w:rPr>
        <w:t xml:space="preserve"> physical fitness, and to formulate and justify an appropriate exercise plan</w:t>
      </w:r>
      <w:r w:rsidR="004E7400" w:rsidRPr="00891916">
        <w:rPr>
          <w:rFonts w:ascii="Calibri" w:hAnsi="Calibri" w:cs="Calibri"/>
        </w:rPr>
        <w:t>.</w:t>
      </w:r>
    </w:p>
    <w:p w14:paraId="37686EB3" w14:textId="77777777" w:rsidR="00CB7A21" w:rsidRPr="00891916" w:rsidRDefault="00CB7A21" w:rsidP="00CB7A21">
      <w:pPr>
        <w:pStyle w:val="Heading1"/>
      </w:pPr>
    </w:p>
    <w:p w14:paraId="2774ED2C" w14:textId="71647EFC" w:rsidR="00577CD1" w:rsidRPr="00891916" w:rsidRDefault="00577CD1" w:rsidP="00CB7A21">
      <w:pPr>
        <w:pStyle w:val="Heading1"/>
      </w:pPr>
      <w:r w:rsidRPr="00891916">
        <w:t xml:space="preserve">Content (Indicative) </w:t>
      </w:r>
    </w:p>
    <w:p w14:paraId="1AE78498" w14:textId="70044820" w:rsidR="003A1CB6" w:rsidRPr="00891916" w:rsidRDefault="0087752F" w:rsidP="155ED66A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00891916">
        <w:rPr>
          <w:rFonts w:ascii="Calibri" w:hAnsi="Calibri" w:cs="Calibri"/>
        </w:rPr>
        <w:t>U</w:t>
      </w:r>
      <w:r w:rsidR="006E40D7" w:rsidRPr="00891916">
        <w:rPr>
          <w:rFonts w:ascii="Calibri" w:hAnsi="Calibri" w:cs="Calibri"/>
        </w:rPr>
        <w:t xml:space="preserve">nderstanding of exercise </w:t>
      </w:r>
      <w:r w:rsidR="7B1A107D" w:rsidRPr="00891916">
        <w:rPr>
          <w:rFonts w:ascii="Calibri" w:hAnsi="Calibri" w:cs="Calibri"/>
        </w:rPr>
        <w:t xml:space="preserve">prescription </w:t>
      </w:r>
      <w:r w:rsidR="00525246" w:rsidRPr="00891916">
        <w:rPr>
          <w:rFonts w:ascii="Calibri" w:hAnsi="Calibri" w:cs="Calibri"/>
        </w:rPr>
        <w:t xml:space="preserve">exercise </w:t>
      </w:r>
      <w:r w:rsidR="003A1CB6" w:rsidRPr="00891916">
        <w:rPr>
          <w:rFonts w:ascii="Calibri" w:hAnsi="Calibri" w:cs="Calibri"/>
        </w:rPr>
        <w:t>physiology</w:t>
      </w:r>
    </w:p>
    <w:p w14:paraId="4AAAE320" w14:textId="389BDF42" w:rsidR="002C6142" w:rsidRPr="00891916" w:rsidRDefault="002C6142" w:rsidP="155ED66A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00891916">
        <w:rPr>
          <w:rFonts w:ascii="Calibri" w:hAnsi="Calibri" w:cs="Calibri"/>
        </w:rPr>
        <w:t>Assessment of physical fitness</w:t>
      </w:r>
    </w:p>
    <w:p w14:paraId="225E5DD0" w14:textId="0EE65F94" w:rsidR="00BC3292" w:rsidRPr="00891916" w:rsidRDefault="00BC3292" w:rsidP="00C027BA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00891916">
        <w:rPr>
          <w:rFonts w:ascii="Calibri" w:hAnsi="Calibri" w:cs="Calibri"/>
        </w:rPr>
        <w:t>Planning and implementation of a</w:t>
      </w:r>
      <w:r w:rsidR="00C027BA" w:rsidRPr="00891916">
        <w:rPr>
          <w:rFonts w:ascii="Calibri" w:hAnsi="Calibri" w:cs="Calibri"/>
          <w:color w:val="000000" w:themeColor="text1"/>
        </w:rPr>
        <w:t xml:space="preserve"> physical activity and exercise plan</w:t>
      </w:r>
    </w:p>
    <w:p w14:paraId="387DB494" w14:textId="77777777" w:rsidR="00F66E9F" w:rsidRPr="00891916" w:rsidRDefault="00F66E9F" w:rsidP="008B4C65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00891916">
        <w:rPr>
          <w:rFonts w:ascii="Calibri" w:hAnsi="Calibri" w:cs="Calibri"/>
        </w:rPr>
        <w:t>Public Health</w:t>
      </w:r>
    </w:p>
    <w:p w14:paraId="26074049" w14:textId="77777777" w:rsidR="00F66E9F" w:rsidRPr="00891916" w:rsidRDefault="00F66E9F" w:rsidP="008B4C65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00891916">
        <w:rPr>
          <w:rFonts w:ascii="Calibri" w:hAnsi="Calibri" w:cs="Calibri"/>
        </w:rPr>
        <w:t>Equity and diversity</w:t>
      </w:r>
    </w:p>
    <w:p w14:paraId="08793E37" w14:textId="77777777" w:rsidR="00611238" w:rsidRPr="00891916" w:rsidRDefault="00F66E9F" w:rsidP="008B4C65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00891916">
        <w:rPr>
          <w:rFonts w:ascii="Calibri" w:hAnsi="Calibri" w:cs="Calibri"/>
        </w:rPr>
        <w:t>Application of</w:t>
      </w:r>
      <w:r w:rsidR="00611238" w:rsidRPr="00891916">
        <w:rPr>
          <w:rFonts w:ascii="Calibri" w:hAnsi="Calibri" w:cs="Calibri"/>
        </w:rPr>
        <w:t xml:space="preserve"> </w:t>
      </w:r>
      <w:r w:rsidRPr="00891916">
        <w:rPr>
          <w:rFonts w:ascii="Calibri" w:hAnsi="Calibri" w:cs="Calibri"/>
        </w:rPr>
        <w:t>health improvement</w:t>
      </w:r>
    </w:p>
    <w:p w14:paraId="0B177F92" w14:textId="5199A42E" w:rsidR="00611238" w:rsidRPr="00891916" w:rsidDel="00CF02D6" w:rsidRDefault="00F66E9F" w:rsidP="2A5BF536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00891916">
        <w:rPr>
          <w:rFonts w:ascii="Calibri" w:hAnsi="Calibri" w:cs="Calibri"/>
        </w:rPr>
        <w:t>Current Government policy in relation</w:t>
      </w:r>
      <w:r w:rsidR="00611238" w:rsidRPr="00891916">
        <w:rPr>
          <w:rFonts w:ascii="Calibri" w:hAnsi="Calibri" w:cs="Calibri"/>
        </w:rPr>
        <w:t xml:space="preserve"> </w:t>
      </w:r>
      <w:r w:rsidRPr="00891916">
        <w:rPr>
          <w:rFonts w:ascii="Calibri" w:hAnsi="Calibri" w:cs="Calibri"/>
        </w:rPr>
        <w:t>to health improvement and promotion</w:t>
      </w:r>
    </w:p>
    <w:p w14:paraId="2F00D797" w14:textId="02C47BEF" w:rsidR="00F66E9F" w:rsidRPr="00891916" w:rsidRDefault="00C4263C" w:rsidP="008B4C65">
      <w:pPr>
        <w:pStyle w:val="ListParagraph"/>
        <w:numPr>
          <w:ilvl w:val="0"/>
          <w:numId w:val="1"/>
        </w:numPr>
        <w:rPr>
          <w:rFonts w:eastAsiaTheme="minorEastAsia" w:cstheme="minorBidi"/>
        </w:rPr>
      </w:pPr>
      <w:r w:rsidRPr="00891916">
        <w:rPr>
          <w:rFonts w:ascii="Calibri" w:hAnsi="Calibri" w:cs="Calibri"/>
        </w:rPr>
        <w:t>Roles of physiotherapists in the c</w:t>
      </w:r>
      <w:r w:rsidR="00F66E9F" w:rsidRPr="00891916">
        <w:rPr>
          <w:rFonts w:ascii="Calibri" w:hAnsi="Calibri" w:cs="Calibri"/>
        </w:rPr>
        <w:t>ontext of health promotion and improvemen</w:t>
      </w:r>
      <w:r w:rsidR="00611238" w:rsidRPr="00891916">
        <w:rPr>
          <w:rFonts w:ascii="Calibri" w:hAnsi="Calibri" w:cs="Calibri"/>
        </w:rPr>
        <w:t>t</w:t>
      </w:r>
    </w:p>
    <w:p w14:paraId="4D2B1384" w14:textId="77777777" w:rsidR="008F719A" w:rsidRPr="00891916" w:rsidRDefault="008F719A" w:rsidP="005211E2">
      <w:pPr>
        <w:rPr>
          <w:rFonts w:ascii="Calibri" w:hAnsi="Calibri" w:cs="Calibri"/>
        </w:rPr>
      </w:pPr>
    </w:p>
    <w:p w14:paraId="2774ED35" w14:textId="2F1FD181" w:rsidR="00577CD1" w:rsidRPr="00891916" w:rsidRDefault="00577CD1" w:rsidP="00CB7A21">
      <w:pPr>
        <w:pStyle w:val="Heading1"/>
      </w:pPr>
      <w:r w:rsidRPr="00891916">
        <w:t xml:space="preserve">Teaching and Learning Experience </w:t>
      </w:r>
    </w:p>
    <w:p w14:paraId="1B5D1675" w14:textId="77777777" w:rsidR="00344921" w:rsidRPr="00891916" w:rsidRDefault="00344921" w:rsidP="00344921">
      <w:pPr>
        <w:pStyle w:val="ListParagraph"/>
        <w:numPr>
          <w:ilvl w:val="0"/>
          <w:numId w:val="23"/>
        </w:numPr>
        <w:ind w:right="-20"/>
      </w:pPr>
      <w:r w:rsidRPr="00891916">
        <w:rPr>
          <w:rFonts w:ascii="Calibri" w:eastAsia="Calibri" w:hAnsi="Calibri" w:cs="Calibri"/>
        </w:rPr>
        <w:t>Blended Learning</w:t>
      </w:r>
    </w:p>
    <w:p w14:paraId="5D3344FE" w14:textId="77777777" w:rsidR="00344921" w:rsidRPr="00891916" w:rsidRDefault="00344921" w:rsidP="00344921">
      <w:pPr>
        <w:pStyle w:val="ListParagraph"/>
        <w:numPr>
          <w:ilvl w:val="0"/>
          <w:numId w:val="23"/>
        </w:numPr>
        <w:ind w:right="-20"/>
        <w:rPr>
          <w:rFonts w:ascii="Calibri" w:eastAsia="Calibri" w:hAnsi="Calibri" w:cs="Calibri"/>
        </w:rPr>
      </w:pPr>
      <w:r w:rsidRPr="00891916">
        <w:rPr>
          <w:rFonts w:ascii="Calibri" w:eastAsia="Calibri" w:hAnsi="Calibri" w:cs="Calibri"/>
        </w:rPr>
        <w:t>In</w:t>
      </w:r>
      <w:r w:rsidRPr="00891916">
        <w:rPr>
          <w:rFonts w:ascii="Calibri" w:eastAsia="Calibri" w:hAnsi="Calibri" w:cs="Calibri"/>
          <w:spacing w:val="1"/>
        </w:rPr>
        <w:t>d</w:t>
      </w:r>
      <w:r w:rsidRPr="00891916">
        <w:rPr>
          <w:rFonts w:ascii="Calibri" w:eastAsia="Calibri" w:hAnsi="Calibri" w:cs="Calibri"/>
        </w:rPr>
        <w:t>e</w:t>
      </w:r>
      <w:r w:rsidRPr="00891916">
        <w:rPr>
          <w:rFonts w:ascii="Calibri" w:eastAsia="Calibri" w:hAnsi="Calibri" w:cs="Calibri"/>
          <w:spacing w:val="-1"/>
        </w:rPr>
        <w:t>p</w:t>
      </w:r>
      <w:r w:rsidRPr="00891916">
        <w:rPr>
          <w:rFonts w:ascii="Calibri" w:eastAsia="Calibri" w:hAnsi="Calibri" w:cs="Calibri"/>
        </w:rPr>
        <w:t>e</w:t>
      </w:r>
      <w:r w:rsidRPr="00891916">
        <w:rPr>
          <w:rFonts w:ascii="Calibri" w:eastAsia="Calibri" w:hAnsi="Calibri" w:cs="Calibri"/>
          <w:spacing w:val="-1"/>
        </w:rPr>
        <w:t>n</w:t>
      </w:r>
      <w:r w:rsidRPr="00891916">
        <w:rPr>
          <w:rFonts w:ascii="Calibri" w:eastAsia="Calibri" w:hAnsi="Calibri" w:cs="Calibri"/>
          <w:spacing w:val="1"/>
        </w:rPr>
        <w:t>d</w:t>
      </w:r>
      <w:r w:rsidRPr="00891916">
        <w:rPr>
          <w:rFonts w:ascii="Calibri" w:eastAsia="Calibri" w:hAnsi="Calibri" w:cs="Calibri"/>
        </w:rPr>
        <w:t>e</w:t>
      </w:r>
      <w:r w:rsidRPr="00891916">
        <w:rPr>
          <w:rFonts w:ascii="Calibri" w:eastAsia="Calibri" w:hAnsi="Calibri" w:cs="Calibri"/>
          <w:spacing w:val="-1"/>
        </w:rPr>
        <w:t>n</w:t>
      </w:r>
      <w:r w:rsidRPr="00891916">
        <w:rPr>
          <w:rFonts w:ascii="Calibri" w:eastAsia="Calibri" w:hAnsi="Calibri" w:cs="Calibri"/>
        </w:rPr>
        <w:t>t</w:t>
      </w:r>
      <w:r w:rsidRPr="00891916">
        <w:rPr>
          <w:rFonts w:ascii="Calibri" w:eastAsia="Calibri" w:hAnsi="Calibri" w:cs="Calibri"/>
          <w:spacing w:val="2"/>
        </w:rPr>
        <w:t xml:space="preserve"> </w:t>
      </w:r>
      <w:r w:rsidRPr="00891916">
        <w:rPr>
          <w:rFonts w:ascii="Calibri" w:eastAsia="Calibri" w:hAnsi="Calibri" w:cs="Calibri"/>
          <w:spacing w:val="-3"/>
        </w:rPr>
        <w:t>Learning</w:t>
      </w:r>
    </w:p>
    <w:p w14:paraId="7AAF619F" w14:textId="77777777" w:rsidR="00344921" w:rsidRPr="00891916" w:rsidRDefault="00932603" w:rsidP="00932603">
      <w:pPr>
        <w:pStyle w:val="ListParagraph"/>
        <w:numPr>
          <w:ilvl w:val="0"/>
          <w:numId w:val="23"/>
        </w:numPr>
        <w:ind w:right="-20"/>
        <w:rPr>
          <w:rFonts w:ascii="Calibri" w:eastAsia="Calibri" w:hAnsi="Calibri" w:cs="Calibri"/>
        </w:rPr>
      </w:pPr>
      <w:r w:rsidRPr="00891916">
        <w:rPr>
          <w:rFonts w:ascii="Calibri" w:eastAsia="Calibri" w:hAnsi="Calibri" w:cs="Calibri"/>
        </w:rPr>
        <w:t>Le</w:t>
      </w:r>
      <w:r w:rsidRPr="00891916">
        <w:rPr>
          <w:rFonts w:ascii="Calibri" w:eastAsia="Calibri" w:hAnsi="Calibri" w:cs="Calibri"/>
          <w:spacing w:val="-2"/>
        </w:rPr>
        <w:t>c</w:t>
      </w:r>
      <w:r w:rsidRPr="00891916">
        <w:rPr>
          <w:rFonts w:ascii="Calibri" w:eastAsia="Calibri" w:hAnsi="Calibri" w:cs="Calibri"/>
          <w:spacing w:val="2"/>
        </w:rPr>
        <w:t>t</w:t>
      </w:r>
      <w:r w:rsidRPr="00891916">
        <w:rPr>
          <w:rFonts w:ascii="Calibri" w:eastAsia="Calibri" w:hAnsi="Calibri" w:cs="Calibri"/>
          <w:spacing w:val="1"/>
        </w:rPr>
        <w:t>u</w:t>
      </w:r>
      <w:r w:rsidRPr="00891916">
        <w:rPr>
          <w:rFonts w:ascii="Calibri" w:eastAsia="Calibri" w:hAnsi="Calibri" w:cs="Calibri"/>
        </w:rPr>
        <w:t>r</w:t>
      </w:r>
      <w:r w:rsidRPr="00891916">
        <w:rPr>
          <w:rFonts w:ascii="Calibri" w:eastAsia="Calibri" w:hAnsi="Calibri" w:cs="Calibri"/>
          <w:spacing w:val="1"/>
        </w:rPr>
        <w:t>e</w:t>
      </w:r>
      <w:r w:rsidRPr="00891916">
        <w:rPr>
          <w:rFonts w:ascii="Calibri" w:eastAsia="Calibri" w:hAnsi="Calibri" w:cs="Calibri"/>
        </w:rPr>
        <w:t>s</w:t>
      </w:r>
    </w:p>
    <w:p w14:paraId="37509744" w14:textId="761115D2" w:rsidR="00344921" w:rsidRPr="00891916" w:rsidRDefault="00344921" w:rsidP="00932603">
      <w:pPr>
        <w:pStyle w:val="ListParagraph"/>
        <w:numPr>
          <w:ilvl w:val="0"/>
          <w:numId w:val="23"/>
        </w:numPr>
        <w:ind w:right="-20"/>
        <w:rPr>
          <w:rFonts w:ascii="Calibri" w:eastAsia="Calibri" w:hAnsi="Calibri" w:cs="Calibri"/>
        </w:rPr>
      </w:pPr>
      <w:r w:rsidRPr="00891916">
        <w:rPr>
          <w:rFonts w:ascii="Calibri" w:eastAsia="Calibri" w:hAnsi="Calibri" w:cs="Calibri"/>
        </w:rPr>
        <w:t>P</w:t>
      </w:r>
      <w:r w:rsidR="00932603" w:rsidRPr="00891916">
        <w:rPr>
          <w:rFonts w:ascii="Calibri" w:eastAsia="Calibri" w:hAnsi="Calibri" w:cs="Calibri"/>
        </w:rPr>
        <w:t>ra</w:t>
      </w:r>
      <w:r w:rsidR="00932603" w:rsidRPr="00891916">
        <w:rPr>
          <w:rFonts w:ascii="Calibri" w:eastAsia="Calibri" w:hAnsi="Calibri" w:cs="Calibri"/>
          <w:spacing w:val="-3"/>
        </w:rPr>
        <w:t>c</w:t>
      </w:r>
      <w:r w:rsidR="00932603" w:rsidRPr="00891916">
        <w:rPr>
          <w:rFonts w:ascii="Calibri" w:eastAsia="Calibri" w:hAnsi="Calibri" w:cs="Calibri"/>
          <w:spacing w:val="1"/>
        </w:rPr>
        <w:t>t</w:t>
      </w:r>
      <w:r w:rsidR="00932603" w:rsidRPr="00891916">
        <w:rPr>
          <w:rFonts w:ascii="Calibri" w:eastAsia="Calibri" w:hAnsi="Calibri" w:cs="Calibri"/>
        </w:rPr>
        <w:t>i</w:t>
      </w:r>
      <w:r w:rsidR="00932603" w:rsidRPr="00891916">
        <w:rPr>
          <w:rFonts w:ascii="Calibri" w:eastAsia="Calibri" w:hAnsi="Calibri" w:cs="Calibri"/>
          <w:spacing w:val="-1"/>
        </w:rPr>
        <w:t>c</w:t>
      </w:r>
      <w:r w:rsidR="00932603" w:rsidRPr="00891916">
        <w:rPr>
          <w:rFonts w:ascii="Calibri" w:eastAsia="Calibri" w:hAnsi="Calibri" w:cs="Calibri"/>
        </w:rPr>
        <w:t>al</w:t>
      </w:r>
      <w:r w:rsidR="6ACB1F07" w:rsidRPr="00891916">
        <w:rPr>
          <w:rFonts w:ascii="Calibri" w:eastAsia="Calibri" w:hAnsi="Calibri" w:cs="Calibri"/>
        </w:rPr>
        <w:t xml:space="preserve"> sessions</w:t>
      </w:r>
    </w:p>
    <w:p w14:paraId="087F0425" w14:textId="5A070992" w:rsidR="00344921" w:rsidRPr="00891916" w:rsidRDefault="00344921" w:rsidP="00932603">
      <w:pPr>
        <w:pStyle w:val="ListParagraph"/>
        <w:numPr>
          <w:ilvl w:val="0"/>
          <w:numId w:val="23"/>
        </w:numPr>
        <w:ind w:right="-20"/>
        <w:rPr>
          <w:rFonts w:ascii="Calibri" w:eastAsia="Calibri" w:hAnsi="Calibri" w:cs="Calibri"/>
        </w:rPr>
      </w:pPr>
      <w:r w:rsidRPr="00891916">
        <w:rPr>
          <w:rFonts w:ascii="Calibri" w:eastAsia="Calibri" w:hAnsi="Calibri" w:cs="Calibri"/>
        </w:rPr>
        <w:t>Seminars</w:t>
      </w:r>
    </w:p>
    <w:p w14:paraId="5083FD82" w14:textId="7237F1A3" w:rsidR="00932603" w:rsidRPr="00891916" w:rsidRDefault="00344921" w:rsidP="00932603">
      <w:pPr>
        <w:pStyle w:val="ListParagraph"/>
        <w:numPr>
          <w:ilvl w:val="0"/>
          <w:numId w:val="23"/>
        </w:numPr>
        <w:ind w:right="-20"/>
        <w:rPr>
          <w:rFonts w:ascii="Calibri" w:eastAsia="Calibri" w:hAnsi="Calibri" w:cs="Calibri"/>
        </w:rPr>
      </w:pPr>
      <w:r w:rsidRPr="00891916">
        <w:rPr>
          <w:rFonts w:ascii="Calibri" w:eastAsia="Calibri" w:hAnsi="Calibri" w:cs="Calibri"/>
        </w:rPr>
        <w:t>T</w:t>
      </w:r>
      <w:r w:rsidR="00932603" w:rsidRPr="00891916">
        <w:rPr>
          <w:rFonts w:ascii="Calibri" w:eastAsia="Calibri" w:hAnsi="Calibri" w:cs="Calibri"/>
          <w:spacing w:val="1"/>
        </w:rPr>
        <w:t>u</w:t>
      </w:r>
      <w:r w:rsidR="00932603" w:rsidRPr="00891916">
        <w:rPr>
          <w:rFonts w:ascii="Calibri" w:eastAsia="Calibri" w:hAnsi="Calibri" w:cs="Calibri"/>
          <w:spacing w:val="-1"/>
        </w:rPr>
        <w:t>t</w:t>
      </w:r>
      <w:r w:rsidR="00932603" w:rsidRPr="00891916">
        <w:rPr>
          <w:rFonts w:ascii="Calibri" w:eastAsia="Calibri" w:hAnsi="Calibri" w:cs="Calibri"/>
        </w:rPr>
        <w:t>orials</w:t>
      </w:r>
    </w:p>
    <w:p w14:paraId="29ACF16E" w14:textId="5D344F55" w:rsidR="285060CB" w:rsidRPr="00891916" w:rsidRDefault="446D72B9" w:rsidP="40B2435F">
      <w:pPr>
        <w:pStyle w:val="ListParagraph"/>
        <w:numPr>
          <w:ilvl w:val="0"/>
          <w:numId w:val="23"/>
        </w:numPr>
        <w:ind w:right="-20"/>
      </w:pPr>
      <w:r w:rsidRPr="00891916">
        <w:rPr>
          <w:rFonts w:ascii="Calibri" w:eastAsia="Calibri" w:hAnsi="Calibri" w:cs="Calibri"/>
        </w:rPr>
        <w:t>Workshop</w:t>
      </w:r>
    </w:p>
    <w:p w14:paraId="2774ED36" w14:textId="0EE562D4" w:rsidR="00B52F38" w:rsidRPr="00891916" w:rsidRDefault="00B52F38" w:rsidP="00932603">
      <w:pPr>
        <w:pStyle w:val="ListParagraph"/>
        <w:rPr>
          <w:rFonts w:ascii="Calibri" w:hAnsi="Calibri" w:cs="Calibri"/>
        </w:rPr>
      </w:pPr>
    </w:p>
    <w:p w14:paraId="2774ED37" w14:textId="49F6A855" w:rsidR="00577CD1" w:rsidRPr="00891916" w:rsidRDefault="00900F3B" w:rsidP="00CB7A21">
      <w:pPr>
        <w:pStyle w:val="Heading1"/>
      </w:pPr>
      <w:r w:rsidRPr="00891916">
        <w:lastRenderedPageBreak/>
        <w:t xml:space="preserve">Module </w:t>
      </w:r>
      <w:r w:rsidR="00577CD1" w:rsidRPr="00891916">
        <w:t>Learning Outcomes (</w:t>
      </w:r>
      <w:r w:rsidRPr="00891916">
        <w:t>M</w:t>
      </w:r>
      <w:r w:rsidR="00577CD1" w:rsidRPr="00891916">
        <w:t xml:space="preserve">LOs) </w:t>
      </w:r>
    </w:p>
    <w:p w14:paraId="59A16745" w14:textId="77777777" w:rsidR="0028603F" w:rsidRPr="00891916" w:rsidRDefault="0028603F" w:rsidP="0028603F">
      <w:pPr>
        <w:ind w:left="220" w:right="-20"/>
        <w:rPr>
          <w:rFonts w:ascii="Calibri" w:eastAsia="Calibri" w:hAnsi="Calibri" w:cs="Calibri"/>
        </w:rPr>
      </w:pPr>
      <w:r w:rsidRPr="00891916">
        <w:rPr>
          <w:rFonts w:ascii="Calibri" w:eastAsia="Calibri" w:hAnsi="Calibri" w:cs="Calibri"/>
        </w:rPr>
        <w:t>On</w:t>
      </w:r>
      <w:r w:rsidRPr="00891916">
        <w:rPr>
          <w:rFonts w:ascii="Calibri" w:eastAsia="Calibri" w:hAnsi="Calibri" w:cs="Calibri"/>
          <w:spacing w:val="1"/>
        </w:rPr>
        <w:t xml:space="preserve"> </w:t>
      </w:r>
      <w:r w:rsidRPr="00891916">
        <w:rPr>
          <w:rFonts w:ascii="Calibri" w:eastAsia="Calibri" w:hAnsi="Calibri" w:cs="Calibri"/>
        </w:rPr>
        <w:t>s</w:t>
      </w:r>
      <w:r w:rsidRPr="00891916">
        <w:rPr>
          <w:rFonts w:ascii="Calibri" w:eastAsia="Calibri" w:hAnsi="Calibri" w:cs="Calibri"/>
          <w:spacing w:val="1"/>
        </w:rPr>
        <w:t>u</w:t>
      </w:r>
      <w:r w:rsidRPr="00891916">
        <w:rPr>
          <w:rFonts w:ascii="Calibri" w:eastAsia="Calibri" w:hAnsi="Calibri" w:cs="Calibri"/>
          <w:spacing w:val="-1"/>
        </w:rPr>
        <w:t>cc</w:t>
      </w:r>
      <w:r w:rsidRPr="00891916">
        <w:rPr>
          <w:rFonts w:ascii="Calibri" w:eastAsia="Calibri" w:hAnsi="Calibri" w:cs="Calibri"/>
        </w:rPr>
        <w:t>ess</w:t>
      </w:r>
      <w:r w:rsidRPr="00891916">
        <w:rPr>
          <w:rFonts w:ascii="Calibri" w:eastAsia="Calibri" w:hAnsi="Calibri" w:cs="Calibri"/>
          <w:spacing w:val="1"/>
        </w:rPr>
        <w:t>fu</w:t>
      </w:r>
      <w:r w:rsidRPr="00891916">
        <w:rPr>
          <w:rFonts w:ascii="Calibri" w:eastAsia="Calibri" w:hAnsi="Calibri" w:cs="Calibri"/>
        </w:rPr>
        <w:t>l</w:t>
      </w:r>
      <w:r w:rsidRPr="00891916">
        <w:rPr>
          <w:rFonts w:ascii="Calibri" w:eastAsia="Calibri" w:hAnsi="Calibri" w:cs="Calibri"/>
          <w:spacing w:val="-2"/>
        </w:rPr>
        <w:t xml:space="preserve"> </w:t>
      </w:r>
      <w:r w:rsidRPr="00891916">
        <w:rPr>
          <w:rFonts w:ascii="Calibri" w:eastAsia="Calibri" w:hAnsi="Calibri" w:cs="Calibri"/>
          <w:spacing w:val="-1"/>
        </w:rPr>
        <w:t>c</w:t>
      </w:r>
      <w:r w:rsidRPr="00891916">
        <w:rPr>
          <w:rFonts w:ascii="Calibri" w:eastAsia="Calibri" w:hAnsi="Calibri" w:cs="Calibri"/>
        </w:rPr>
        <w:t>om</w:t>
      </w:r>
      <w:r w:rsidRPr="00891916">
        <w:rPr>
          <w:rFonts w:ascii="Calibri" w:eastAsia="Calibri" w:hAnsi="Calibri" w:cs="Calibri"/>
          <w:spacing w:val="1"/>
        </w:rPr>
        <w:t>p</w:t>
      </w:r>
      <w:r w:rsidRPr="00891916">
        <w:rPr>
          <w:rFonts w:ascii="Calibri" w:eastAsia="Calibri" w:hAnsi="Calibri" w:cs="Calibri"/>
          <w:spacing w:val="-2"/>
        </w:rPr>
        <w:t>l</w:t>
      </w:r>
      <w:r w:rsidRPr="00891916">
        <w:rPr>
          <w:rFonts w:ascii="Calibri" w:eastAsia="Calibri" w:hAnsi="Calibri" w:cs="Calibri"/>
        </w:rPr>
        <w:t>e</w:t>
      </w:r>
      <w:r w:rsidRPr="00891916">
        <w:rPr>
          <w:rFonts w:ascii="Calibri" w:eastAsia="Calibri" w:hAnsi="Calibri" w:cs="Calibri"/>
          <w:spacing w:val="2"/>
        </w:rPr>
        <w:t>t</w:t>
      </w:r>
      <w:r w:rsidRPr="00891916">
        <w:rPr>
          <w:rFonts w:ascii="Calibri" w:eastAsia="Calibri" w:hAnsi="Calibri" w:cs="Calibri"/>
        </w:rPr>
        <w:t>i</w:t>
      </w:r>
      <w:r w:rsidRPr="00891916">
        <w:rPr>
          <w:rFonts w:ascii="Calibri" w:eastAsia="Calibri" w:hAnsi="Calibri" w:cs="Calibri"/>
          <w:spacing w:val="-2"/>
        </w:rPr>
        <w:t>o</w:t>
      </w:r>
      <w:r w:rsidRPr="00891916">
        <w:rPr>
          <w:rFonts w:ascii="Calibri" w:eastAsia="Calibri" w:hAnsi="Calibri" w:cs="Calibri"/>
        </w:rPr>
        <w:t>n</w:t>
      </w:r>
      <w:r w:rsidRPr="00891916">
        <w:rPr>
          <w:rFonts w:ascii="Calibri" w:eastAsia="Calibri" w:hAnsi="Calibri" w:cs="Calibri"/>
          <w:spacing w:val="2"/>
        </w:rPr>
        <w:t xml:space="preserve"> </w:t>
      </w:r>
      <w:r w:rsidRPr="00891916">
        <w:rPr>
          <w:rFonts w:ascii="Calibri" w:eastAsia="Calibri" w:hAnsi="Calibri" w:cs="Calibri"/>
          <w:spacing w:val="-2"/>
        </w:rPr>
        <w:t>o</w:t>
      </w:r>
      <w:r w:rsidRPr="00891916">
        <w:rPr>
          <w:rFonts w:ascii="Calibri" w:eastAsia="Calibri" w:hAnsi="Calibri" w:cs="Calibri"/>
        </w:rPr>
        <w:t>f</w:t>
      </w:r>
      <w:r w:rsidRPr="00891916">
        <w:rPr>
          <w:rFonts w:ascii="Calibri" w:eastAsia="Calibri" w:hAnsi="Calibri" w:cs="Calibri"/>
          <w:spacing w:val="2"/>
        </w:rPr>
        <w:t xml:space="preserve"> </w:t>
      </w:r>
      <w:r w:rsidRPr="00891916">
        <w:rPr>
          <w:rFonts w:ascii="Calibri" w:eastAsia="Calibri" w:hAnsi="Calibri" w:cs="Calibri"/>
          <w:spacing w:val="-1"/>
        </w:rPr>
        <w:t>t</w:t>
      </w:r>
      <w:r w:rsidRPr="00891916">
        <w:rPr>
          <w:rFonts w:ascii="Calibri" w:eastAsia="Calibri" w:hAnsi="Calibri" w:cs="Calibri"/>
          <w:spacing w:val="1"/>
        </w:rPr>
        <w:t>h</w:t>
      </w:r>
      <w:r w:rsidRPr="00891916">
        <w:rPr>
          <w:rFonts w:ascii="Calibri" w:eastAsia="Calibri" w:hAnsi="Calibri" w:cs="Calibri"/>
        </w:rPr>
        <w:t>is</w:t>
      </w:r>
      <w:r w:rsidRPr="00891916">
        <w:rPr>
          <w:rFonts w:ascii="Calibri" w:eastAsia="Calibri" w:hAnsi="Calibri" w:cs="Calibri"/>
          <w:spacing w:val="1"/>
        </w:rPr>
        <w:t xml:space="preserve"> </w:t>
      </w:r>
      <w:r w:rsidRPr="00891916">
        <w:rPr>
          <w:rFonts w:ascii="Calibri" w:eastAsia="Calibri" w:hAnsi="Calibri" w:cs="Calibri"/>
          <w:spacing w:val="-2"/>
        </w:rPr>
        <w:t>m</w:t>
      </w:r>
      <w:r w:rsidRPr="00891916">
        <w:rPr>
          <w:rFonts w:ascii="Calibri" w:eastAsia="Calibri" w:hAnsi="Calibri" w:cs="Calibri"/>
        </w:rPr>
        <w:t>o</w:t>
      </w:r>
      <w:r w:rsidRPr="00891916">
        <w:rPr>
          <w:rFonts w:ascii="Calibri" w:eastAsia="Calibri" w:hAnsi="Calibri" w:cs="Calibri"/>
          <w:spacing w:val="-1"/>
        </w:rPr>
        <w:t>d</w:t>
      </w:r>
      <w:r w:rsidRPr="00891916">
        <w:rPr>
          <w:rFonts w:ascii="Calibri" w:eastAsia="Calibri" w:hAnsi="Calibri" w:cs="Calibri"/>
          <w:spacing w:val="1"/>
        </w:rPr>
        <w:t>u</w:t>
      </w:r>
      <w:r w:rsidRPr="00891916">
        <w:rPr>
          <w:rFonts w:ascii="Calibri" w:eastAsia="Calibri" w:hAnsi="Calibri" w:cs="Calibri"/>
        </w:rPr>
        <w:t>le</w:t>
      </w:r>
      <w:r w:rsidRPr="00891916">
        <w:rPr>
          <w:rFonts w:ascii="Calibri" w:eastAsia="Calibri" w:hAnsi="Calibri" w:cs="Calibri"/>
          <w:spacing w:val="1"/>
        </w:rPr>
        <w:t xml:space="preserve"> </w:t>
      </w:r>
      <w:r w:rsidRPr="00891916">
        <w:rPr>
          <w:rFonts w:ascii="Calibri" w:eastAsia="Calibri" w:hAnsi="Calibri" w:cs="Calibri"/>
          <w:spacing w:val="-3"/>
        </w:rPr>
        <w:t>s</w:t>
      </w:r>
      <w:r w:rsidRPr="00891916">
        <w:rPr>
          <w:rFonts w:ascii="Calibri" w:eastAsia="Calibri" w:hAnsi="Calibri" w:cs="Calibri"/>
          <w:spacing w:val="1"/>
        </w:rPr>
        <w:t>t</w:t>
      </w:r>
      <w:r w:rsidRPr="00891916">
        <w:rPr>
          <w:rFonts w:ascii="Calibri" w:eastAsia="Calibri" w:hAnsi="Calibri" w:cs="Calibri"/>
          <w:spacing w:val="-1"/>
        </w:rPr>
        <w:t>u</w:t>
      </w:r>
      <w:r w:rsidRPr="00891916">
        <w:rPr>
          <w:rFonts w:ascii="Calibri" w:eastAsia="Calibri" w:hAnsi="Calibri" w:cs="Calibri"/>
          <w:spacing w:val="1"/>
        </w:rPr>
        <w:t>d</w:t>
      </w:r>
      <w:r w:rsidRPr="00891916">
        <w:rPr>
          <w:rFonts w:ascii="Calibri" w:eastAsia="Calibri" w:hAnsi="Calibri" w:cs="Calibri"/>
        </w:rPr>
        <w:t>e</w:t>
      </w:r>
      <w:r w:rsidRPr="00891916">
        <w:rPr>
          <w:rFonts w:ascii="Calibri" w:eastAsia="Calibri" w:hAnsi="Calibri" w:cs="Calibri"/>
          <w:spacing w:val="-1"/>
        </w:rPr>
        <w:t>nt</w:t>
      </w:r>
      <w:r w:rsidRPr="00891916">
        <w:rPr>
          <w:rFonts w:ascii="Calibri" w:eastAsia="Calibri" w:hAnsi="Calibri" w:cs="Calibri"/>
        </w:rPr>
        <w:t xml:space="preserve">s </w:t>
      </w:r>
      <w:r w:rsidRPr="00891916">
        <w:rPr>
          <w:rFonts w:ascii="Calibri" w:eastAsia="Calibri" w:hAnsi="Calibri" w:cs="Calibri"/>
          <w:spacing w:val="-1"/>
        </w:rPr>
        <w:t>w</w:t>
      </w:r>
      <w:r w:rsidRPr="00891916">
        <w:rPr>
          <w:rFonts w:ascii="Calibri" w:eastAsia="Calibri" w:hAnsi="Calibri" w:cs="Calibri"/>
        </w:rPr>
        <w:t>ill</w:t>
      </w:r>
      <w:r w:rsidRPr="00891916">
        <w:rPr>
          <w:rFonts w:ascii="Calibri" w:eastAsia="Calibri" w:hAnsi="Calibri" w:cs="Calibri"/>
          <w:spacing w:val="1"/>
        </w:rPr>
        <w:t xml:space="preserve"> b</w:t>
      </w:r>
      <w:r w:rsidRPr="00891916">
        <w:rPr>
          <w:rFonts w:ascii="Calibri" w:eastAsia="Calibri" w:hAnsi="Calibri" w:cs="Calibri"/>
        </w:rPr>
        <w:t>e</w:t>
      </w:r>
      <w:r w:rsidRPr="00891916">
        <w:rPr>
          <w:rFonts w:ascii="Calibri" w:eastAsia="Calibri" w:hAnsi="Calibri" w:cs="Calibri"/>
          <w:spacing w:val="-1"/>
        </w:rPr>
        <w:t xml:space="preserve"> </w:t>
      </w:r>
      <w:r w:rsidRPr="00891916">
        <w:rPr>
          <w:rFonts w:ascii="Calibri" w:eastAsia="Calibri" w:hAnsi="Calibri" w:cs="Calibri"/>
        </w:rPr>
        <w:t>a</w:t>
      </w:r>
      <w:r w:rsidRPr="00891916">
        <w:rPr>
          <w:rFonts w:ascii="Calibri" w:eastAsia="Calibri" w:hAnsi="Calibri" w:cs="Calibri"/>
          <w:spacing w:val="1"/>
        </w:rPr>
        <w:t>b</w:t>
      </w:r>
      <w:r w:rsidRPr="00891916">
        <w:rPr>
          <w:rFonts w:ascii="Calibri" w:eastAsia="Calibri" w:hAnsi="Calibri" w:cs="Calibri"/>
        </w:rPr>
        <w:t>le</w:t>
      </w:r>
      <w:r w:rsidRPr="00891916">
        <w:rPr>
          <w:rFonts w:ascii="Calibri" w:eastAsia="Calibri" w:hAnsi="Calibri" w:cs="Calibri"/>
          <w:spacing w:val="-1"/>
        </w:rPr>
        <w:t xml:space="preserve"> </w:t>
      </w:r>
      <w:r w:rsidRPr="00891916">
        <w:rPr>
          <w:rFonts w:ascii="Calibri" w:eastAsia="Calibri" w:hAnsi="Calibri" w:cs="Calibri"/>
          <w:spacing w:val="1"/>
        </w:rPr>
        <w:t>t</w:t>
      </w:r>
      <w:r w:rsidRPr="00891916">
        <w:rPr>
          <w:rFonts w:ascii="Calibri" w:eastAsia="Calibri" w:hAnsi="Calibri" w:cs="Calibri"/>
          <w:spacing w:val="-2"/>
        </w:rPr>
        <w:t>o</w:t>
      </w:r>
      <w:r w:rsidRPr="00891916">
        <w:rPr>
          <w:rFonts w:ascii="Calibri" w:eastAsia="Calibri" w:hAnsi="Calibri" w:cs="Calibri"/>
        </w:rPr>
        <w:t>:</w:t>
      </w:r>
    </w:p>
    <w:p w14:paraId="117DA07F" w14:textId="1EDF33ED" w:rsidR="00462472" w:rsidRPr="00891916" w:rsidRDefault="00673ED4" w:rsidP="004A3BCC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891916">
        <w:rPr>
          <w:rFonts w:ascii="Calibri" w:eastAsia="Calibri" w:hAnsi="Calibri" w:cs="Calibri"/>
        </w:rPr>
        <w:t xml:space="preserve">Demonstrate understanding </w:t>
      </w:r>
      <w:r w:rsidRPr="00891916">
        <w:rPr>
          <w:rFonts w:ascii="Calibri" w:hAnsi="Calibri" w:cs="Calibri"/>
          <w:color w:val="000000" w:themeColor="text1"/>
        </w:rPr>
        <w:t xml:space="preserve">in </w:t>
      </w:r>
      <w:r w:rsidR="00E858BF" w:rsidRPr="00891916">
        <w:rPr>
          <w:rFonts w:ascii="Calibri" w:hAnsi="Calibri" w:cs="Calibri"/>
          <w:color w:val="000000"/>
        </w:rPr>
        <w:t xml:space="preserve">the theory of therapeutic exercise and physical activity </w:t>
      </w:r>
      <w:r w:rsidRPr="00891916">
        <w:rPr>
          <w:rFonts w:ascii="Calibri" w:hAnsi="Calibri" w:cs="Calibri"/>
          <w:color w:val="000000" w:themeColor="text1"/>
        </w:rPr>
        <w:t xml:space="preserve">and </w:t>
      </w:r>
      <w:r w:rsidR="00E858BF" w:rsidRPr="00891916">
        <w:rPr>
          <w:rFonts w:ascii="Calibri" w:hAnsi="Calibri" w:cs="Calibri"/>
          <w:color w:val="000000"/>
        </w:rPr>
        <w:t>the role of physiotherap</w:t>
      </w:r>
      <w:r w:rsidRPr="00891916">
        <w:rPr>
          <w:rFonts w:ascii="Calibri" w:hAnsi="Calibri" w:cs="Calibri"/>
          <w:color w:val="000000" w:themeColor="text1"/>
        </w:rPr>
        <w:t>ists</w:t>
      </w:r>
      <w:r w:rsidR="00A21BE3" w:rsidRPr="00891916">
        <w:rPr>
          <w:rFonts w:ascii="Calibri" w:hAnsi="Calibri" w:cs="Calibri"/>
          <w:color w:val="000000" w:themeColor="text1"/>
        </w:rPr>
        <w:t xml:space="preserve"> in such field.</w:t>
      </w:r>
    </w:p>
    <w:p w14:paraId="2DCDD5EF" w14:textId="16ACA623" w:rsidR="0027102C" w:rsidRPr="00891916" w:rsidRDefault="00023595" w:rsidP="00660212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891916">
        <w:rPr>
          <w:rFonts w:ascii="Calibri" w:hAnsi="Calibri" w:cs="Calibri"/>
          <w:color w:val="000000" w:themeColor="text1"/>
        </w:rPr>
        <w:t>Identify</w:t>
      </w:r>
      <w:r w:rsidR="007A25A2" w:rsidRPr="00891916">
        <w:rPr>
          <w:rFonts w:ascii="Calibri" w:hAnsi="Calibri" w:cs="Calibri"/>
          <w:color w:val="000000" w:themeColor="text1"/>
        </w:rPr>
        <w:t xml:space="preserve"> appropriate individualised assessments</w:t>
      </w:r>
      <w:r w:rsidR="00CA6521" w:rsidRPr="00891916">
        <w:rPr>
          <w:rFonts w:ascii="Calibri" w:hAnsi="Calibri" w:cs="Calibri"/>
          <w:color w:val="000000" w:themeColor="text1"/>
        </w:rPr>
        <w:t xml:space="preserve"> and intervention</w:t>
      </w:r>
      <w:r w:rsidR="007A25A2" w:rsidRPr="00891916">
        <w:rPr>
          <w:rFonts w:ascii="Calibri" w:hAnsi="Calibri" w:cs="Calibri"/>
          <w:color w:val="000000" w:themeColor="text1"/>
        </w:rPr>
        <w:t xml:space="preserve"> of physical activity and exercise</w:t>
      </w:r>
      <w:r w:rsidR="00912DB2" w:rsidRPr="00891916">
        <w:rPr>
          <w:rFonts w:ascii="Calibri" w:hAnsi="Calibri" w:cs="Calibri"/>
          <w:color w:val="000000" w:themeColor="text1"/>
        </w:rPr>
        <w:t xml:space="preserve"> with an evidence</w:t>
      </w:r>
      <w:r w:rsidR="00A11C19" w:rsidRPr="00891916">
        <w:rPr>
          <w:rFonts w:ascii="Calibri" w:hAnsi="Calibri" w:cs="Calibri"/>
          <w:color w:val="000000" w:themeColor="text1"/>
        </w:rPr>
        <w:t>-</w:t>
      </w:r>
      <w:r w:rsidR="00912DB2" w:rsidRPr="00891916">
        <w:rPr>
          <w:rFonts w:ascii="Calibri" w:hAnsi="Calibri" w:cs="Calibri"/>
          <w:color w:val="000000" w:themeColor="text1"/>
        </w:rPr>
        <w:t>based approach.</w:t>
      </w:r>
    </w:p>
    <w:p w14:paraId="0468EDF9" w14:textId="672CF9B5" w:rsidR="007A25A2" w:rsidRPr="00891916" w:rsidRDefault="005D7DFA" w:rsidP="00660212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891916">
        <w:rPr>
          <w:rFonts w:ascii="Calibri" w:hAnsi="Calibri" w:cs="Calibri"/>
          <w:color w:val="000000" w:themeColor="text1"/>
        </w:rPr>
        <w:t>U</w:t>
      </w:r>
      <w:r w:rsidR="0060312E" w:rsidRPr="00891916">
        <w:rPr>
          <w:rFonts w:ascii="Calibri" w:hAnsi="Calibri" w:cs="Calibri"/>
          <w:color w:val="000000" w:themeColor="text1"/>
        </w:rPr>
        <w:t xml:space="preserve">ndertake </w:t>
      </w:r>
      <w:r w:rsidR="00CA6521" w:rsidRPr="00891916">
        <w:rPr>
          <w:rFonts w:ascii="Calibri" w:hAnsi="Calibri" w:cs="Calibri"/>
          <w:color w:val="000000" w:themeColor="text1"/>
        </w:rPr>
        <w:t>appropriate individualised assessments and intervention of physical activity and exercise</w:t>
      </w:r>
    </w:p>
    <w:p w14:paraId="44C72E46" w14:textId="43747004" w:rsidR="00407685" w:rsidRPr="00891916" w:rsidRDefault="00A21BE3" w:rsidP="00660212">
      <w:pPr>
        <w:pStyle w:val="ListParagraph"/>
        <w:numPr>
          <w:ilvl w:val="0"/>
          <w:numId w:val="31"/>
        </w:numPr>
        <w:rPr>
          <w:rFonts w:ascii="Calibri" w:hAnsi="Calibri" w:cs="Calibri"/>
        </w:rPr>
      </w:pPr>
      <w:r w:rsidRPr="00891916">
        <w:rPr>
          <w:rFonts w:ascii="Calibri" w:hAnsi="Calibri" w:cs="Calibri"/>
        </w:rPr>
        <w:t xml:space="preserve">Identify </w:t>
      </w:r>
      <w:r w:rsidR="0050700A" w:rsidRPr="00891916">
        <w:t xml:space="preserve">the principles and concepts of health promotion and improvement. </w:t>
      </w:r>
    </w:p>
    <w:p w14:paraId="55A5B8F1" w14:textId="77777777" w:rsidR="00BD60FA" w:rsidRPr="00891916" w:rsidRDefault="00BD60FA" w:rsidP="007C3AF0">
      <w:pPr>
        <w:pStyle w:val="Heading2"/>
        <w:rPr>
          <w:rFonts w:ascii="Calibri" w:hAnsi="Calibri" w:cs="Calibri"/>
          <w:sz w:val="24"/>
        </w:rPr>
      </w:pPr>
    </w:p>
    <w:p w14:paraId="0601819A" w14:textId="77777777" w:rsidR="001B5E06" w:rsidRPr="00891916" w:rsidRDefault="001B5E06" w:rsidP="001B5E06">
      <w:pPr>
        <w:pStyle w:val="Heading2"/>
        <w:rPr>
          <w:rFonts w:ascii="Calibri" w:hAnsi="Calibri" w:cs="Calibri"/>
          <w:sz w:val="24"/>
        </w:rPr>
      </w:pPr>
      <w:r w:rsidRPr="00891916">
        <w:rPr>
          <w:rFonts w:ascii="Calibri" w:hAnsi="Calibri" w:cs="Calibri"/>
          <w:sz w:val="24"/>
        </w:rPr>
        <w:t xml:space="preserve">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This table shows the assessment modes used in the module, the load as a word amount, the weighting of the assessment as a percentage and which module outcomes are assessed. "/>
      </w:tblPr>
      <w:tblGrid>
        <w:gridCol w:w="2378"/>
        <w:gridCol w:w="2379"/>
        <w:gridCol w:w="2379"/>
        <w:gridCol w:w="2379"/>
      </w:tblGrid>
      <w:tr w:rsidR="001B5E06" w:rsidRPr="00891916" w14:paraId="367621BF" w14:textId="77777777" w:rsidTr="30A7BD31">
        <w:trPr>
          <w:tblHeader/>
        </w:trPr>
        <w:tc>
          <w:tcPr>
            <w:tcW w:w="2378" w:type="dxa"/>
          </w:tcPr>
          <w:p w14:paraId="02D5A147" w14:textId="77777777" w:rsidR="001B5E06" w:rsidRPr="00891916" w:rsidRDefault="001B5E06" w:rsidP="00BB491E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Assessment task</w:t>
            </w:r>
          </w:p>
        </w:tc>
        <w:tc>
          <w:tcPr>
            <w:tcW w:w="2379" w:type="dxa"/>
          </w:tcPr>
          <w:p w14:paraId="5898DA56" w14:textId="77777777" w:rsidR="001B5E06" w:rsidRPr="00891916" w:rsidRDefault="001B5E06" w:rsidP="00BB491E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Load</w:t>
            </w:r>
          </w:p>
        </w:tc>
        <w:tc>
          <w:tcPr>
            <w:tcW w:w="2379" w:type="dxa"/>
          </w:tcPr>
          <w:p w14:paraId="7AFD0243" w14:textId="77777777" w:rsidR="001B5E06" w:rsidRPr="00891916" w:rsidRDefault="001B5E06" w:rsidP="00BB491E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Weighting</w:t>
            </w:r>
          </w:p>
        </w:tc>
        <w:tc>
          <w:tcPr>
            <w:tcW w:w="2379" w:type="dxa"/>
          </w:tcPr>
          <w:p w14:paraId="574CC032" w14:textId="77777777" w:rsidR="001B5E06" w:rsidRPr="00891916" w:rsidRDefault="001B5E06" w:rsidP="00BB491E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hAnsi="Calibri" w:cs="Calibri"/>
                <w:b/>
                <w:bCs/>
              </w:rPr>
              <w:t>Learning Outcomes assessed</w:t>
            </w:r>
          </w:p>
        </w:tc>
      </w:tr>
      <w:tr w:rsidR="001B5E06" w:rsidRPr="00891916" w14:paraId="393714A0" w14:textId="77777777" w:rsidTr="30A7BD31">
        <w:trPr>
          <w:tblHeader/>
        </w:trPr>
        <w:tc>
          <w:tcPr>
            <w:tcW w:w="2378" w:type="dxa"/>
          </w:tcPr>
          <w:p w14:paraId="6CF95F38" w14:textId="0B1693E7" w:rsidR="001B5E06" w:rsidRPr="00891916" w:rsidRDefault="00177284" w:rsidP="00BB491E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eastAsia="Calibri" w:hAnsi="Calibri" w:cs="Calibri"/>
                <w:position w:val="1"/>
              </w:rPr>
              <w:t xml:space="preserve">Practical </w:t>
            </w:r>
            <w:r w:rsidR="00C50477" w:rsidRPr="00891916">
              <w:rPr>
                <w:rFonts w:ascii="Calibri" w:eastAsia="Calibri" w:hAnsi="Calibri" w:cs="Calibri"/>
                <w:position w:val="1"/>
              </w:rPr>
              <w:t>examination</w:t>
            </w:r>
          </w:p>
        </w:tc>
        <w:tc>
          <w:tcPr>
            <w:tcW w:w="2379" w:type="dxa"/>
          </w:tcPr>
          <w:p w14:paraId="35C6E872" w14:textId="77777777" w:rsidR="001B5E06" w:rsidRPr="00891916" w:rsidRDefault="001B5E06" w:rsidP="00BB491E">
            <w:pPr>
              <w:spacing w:line="292" w:lineRule="exact"/>
              <w:ind w:right="-20"/>
              <w:rPr>
                <w:rFonts w:ascii="Calibri" w:eastAsia="Calibri" w:hAnsi="Calibri" w:cs="Calibri"/>
              </w:rPr>
            </w:pP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891916">
              <w:rPr>
                <w:rFonts w:ascii="Calibri" w:eastAsia="Calibri" w:hAnsi="Calibri" w:cs="Calibri"/>
                <w:position w:val="1"/>
              </w:rPr>
              <w:t>p</w:t>
            </w:r>
            <w:r w:rsidRPr="008919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891916">
              <w:rPr>
                <w:rFonts w:ascii="Calibri" w:eastAsia="Calibri" w:hAnsi="Calibri" w:cs="Calibri"/>
                <w:position w:val="1"/>
              </w:rPr>
              <w:t>o 2</w:t>
            </w: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891916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891916">
              <w:rPr>
                <w:rFonts w:ascii="Calibri" w:eastAsia="Calibri" w:hAnsi="Calibri" w:cs="Calibri"/>
                <w:position w:val="1"/>
              </w:rPr>
              <w:t>0</w:t>
            </w: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891916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891916">
              <w:rPr>
                <w:rFonts w:ascii="Calibri" w:eastAsia="Calibri" w:hAnsi="Calibri" w:cs="Calibri"/>
                <w:position w:val="1"/>
              </w:rPr>
              <w:t>or</w:t>
            </w: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891916">
              <w:rPr>
                <w:rFonts w:ascii="Calibri" w:eastAsia="Calibri" w:hAnsi="Calibri" w:cs="Calibri"/>
                <w:position w:val="1"/>
              </w:rPr>
              <w:t>s</w:t>
            </w:r>
          </w:p>
          <w:p w14:paraId="2AD0360E" w14:textId="77777777" w:rsidR="001B5E06" w:rsidRPr="00891916" w:rsidRDefault="001B5E06" w:rsidP="00BB491E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eastAsia="Calibri" w:hAnsi="Calibri" w:cs="Calibri"/>
                <w:spacing w:val="-1"/>
              </w:rPr>
              <w:t>(</w:t>
            </w:r>
            <w:r w:rsidRPr="00891916">
              <w:rPr>
                <w:rFonts w:ascii="Calibri" w:eastAsia="Calibri" w:hAnsi="Calibri" w:cs="Calibri"/>
              </w:rPr>
              <w:t>or</w:t>
            </w:r>
            <w:r w:rsidRPr="008919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91916">
              <w:rPr>
                <w:rFonts w:ascii="Calibri" w:eastAsia="Calibri" w:hAnsi="Calibri" w:cs="Calibri"/>
              </w:rPr>
              <w:t>e</w:t>
            </w:r>
            <w:r w:rsidRPr="00891916">
              <w:rPr>
                <w:rFonts w:ascii="Calibri" w:eastAsia="Calibri" w:hAnsi="Calibri" w:cs="Calibri"/>
                <w:spacing w:val="-1"/>
              </w:rPr>
              <w:t>q</w:t>
            </w:r>
            <w:r w:rsidRPr="00891916">
              <w:rPr>
                <w:rFonts w:ascii="Calibri" w:eastAsia="Calibri" w:hAnsi="Calibri" w:cs="Calibri"/>
                <w:spacing w:val="1"/>
              </w:rPr>
              <w:t>u</w:t>
            </w:r>
            <w:r w:rsidRPr="00891916">
              <w:rPr>
                <w:rFonts w:ascii="Calibri" w:eastAsia="Calibri" w:hAnsi="Calibri" w:cs="Calibri"/>
              </w:rPr>
              <w:t>ivale</w:t>
            </w:r>
            <w:r w:rsidRPr="00891916">
              <w:rPr>
                <w:rFonts w:ascii="Calibri" w:eastAsia="Calibri" w:hAnsi="Calibri" w:cs="Calibri"/>
                <w:spacing w:val="-1"/>
              </w:rPr>
              <w:t>n</w:t>
            </w:r>
            <w:r w:rsidRPr="00891916">
              <w:rPr>
                <w:rFonts w:ascii="Calibri" w:eastAsia="Calibri" w:hAnsi="Calibri" w:cs="Calibri"/>
                <w:spacing w:val="2"/>
              </w:rPr>
              <w:t>t</w:t>
            </w:r>
            <w:r w:rsidRPr="0089191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9" w:type="dxa"/>
          </w:tcPr>
          <w:p w14:paraId="10B68C5C" w14:textId="77777777" w:rsidR="001B5E06" w:rsidRPr="00891916" w:rsidRDefault="001B5E06" w:rsidP="00BB491E">
            <w:pPr>
              <w:rPr>
                <w:rFonts w:ascii="Calibri" w:hAnsi="Calibri" w:cs="Calibri"/>
                <w:b/>
                <w:bCs/>
              </w:rPr>
            </w:pP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  <w:r w:rsidRPr="00891916">
              <w:rPr>
                <w:rFonts w:ascii="Calibri" w:eastAsia="Calibri" w:hAnsi="Calibri" w:cs="Calibri"/>
                <w:position w:val="1"/>
              </w:rPr>
              <w:t>%</w:t>
            </w:r>
          </w:p>
        </w:tc>
        <w:tc>
          <w:tcPr>
            <w:tcW w:w="2379" w:type="dxa"/>
          </w:tcPr>
          <w:p w14:paraId="46334DA9" w14:textId="1E1FCD35" w:rsidR="001B5E06" w:rsidRPr="00891916" w:rsidRDefault="00C258B4" w:rsidP="00BB491E">
            <w:pPr>
              <w:rPr>
                <w:rFonts w:ascii="Calibri" w:hAnsi="Calibri" w:cs="Calibri"/>
              </w:rPr>
            </w:pPr>
            <w:r w:rsidRPr="00891916">
              <w:rPr>
                <w:rFonts w:ascii="Calibri" w:hAnsi="Calibri" w:cs="Calibri"/>
              </w:rPr>
              <w:t xml:space="preserve">2, </w:t>
            </w:r>
            <w:r w:rsidR="00D70106" w:rsidRPr="00891916">
              <w:rPr>
                <w:rFonts w:ascii="Calibri" w:hAnsi="Calibri" w:cs="Calibri"/>
              </w:rPr>
              <w:t>3</w:t>
            </w:r>
          </w:p>
        </w:tc>
      </w:tr>
      <w:tr w:rsidR="001B5E06" w:rsidRPr="00891916" w14:paraId="1869DF69" w14:textId="77777777" w:rsidTr="30A7BD31">
        <w:trPr>
          <w:tblHeader/>
        </w:trPr>
        <w:tc>
          <w:tcPr>
            <w:tcW w:w="2378" w:type="dxa"/>
          </w:tcPr>
          <w:p w14:paraId="111F1BDD" w14:textId="54DE9BED" w:rsidR="001B5E06" w:rsidRPr="00891916" w:rsidRDefault="00F6115D" w:rsidP="00BB491E">
            <w:pPr>
              <w:rPr>
                <w:rFonts w:ascii="Calibri" w:hAnsi="Calibri" w:cs="Calibri"/>
              </w:rPr>
            </w:pPr>
            <w:r w:rsidRPr="00891916">
              <w:rPr>
                <w:rFonts w:ascii="Calibri" w:eastAsia="Calibri" w:hAnsi="Calibri" w:cs="Calibri"/>
                <w:position w:val="1"/>
              </w:rPr>
              <w:t>Report</w:t>
            </w:r>
          </w:p>
        </w:tc>
        <w:tc>
          <w:tcPr>
            <w:tcW w:w="2379" w:type="dxa"/>
          </w:tcPr>
          <w:p w14:paraId="717CA9AD" w14:textId="77777777" w:rsidR="001B5E06" w:rsidRPr="00891916" w:rsidRDefault="001B5E06" w:rsidP="00BB491E">
            <w:pPr>
              <w:rPr>
                <w:rFonts w:ascii="Calibri" w:hAnsi="Calibri" w:cs="Calibri"/>
              </w:rPr>
            </w:pP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891916">
              <w:rPr>
                <w:rFonts w:ascii="Calibri" w:eastAsia="Calibri" w:hAnsi="Calibri" w:cs="Calibri"/>
                <w:position w:val="1"/>
              </w:rPr>
              <w:t>p</w:t>
            </w:r>
            <w:r w:rsidRPr="0089191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891916">
              <w:rPr>
                <w:rFonts w:ascii="Calibri" w:eastAsia="Calibri" w:hAnsi="Calibri" w:cs="Calibri"/>
                <w:position w:val="1"/>
              </w:rPr>
              <w:t>o 2</w:t>
            </w: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 w:rsidRPr="00891916"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Pr="00891916">
              <w:rPr>
                <w:rFonts w:ascii="Calibri" w:eastAsia="Calibri" w:hAnsi="Calibri" w:cs="Calibri"/>
                <w:position w:val="1"/>
              </w:rPr>
              <w:t>0</w:t>
            </w: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891916"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 w:rsidRPr="00891916">
              <w:rPr>
                <w:rFonts w:ascii="Calibri" w:eastAsia="Calibri" w:hAnsi="Calibri" w:cs="Calibri"/>
                <w:position w:val="1"/>
              </w:rPr>
              <w:t>or</w:t>
            </w: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 w:rsidRPr="00891916"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2379" w:type="dxa"/>
          </w:tcPr>
          <w:p w14:paraId="56863B1F" w14:textId="77777777" w:rsidR="001B5E06" w:rsidRPr="00891916" w:rsidRDefault="001B5E06" w:rsidP="00BB491E">
            <w:pPr>
              <w:rPr>
                <w:rFonts w:ascii="Calibri" w:hAnsi="Calibri" w:cs="Calibri"/>
              </w:rPr>
            </w:pPr>
            <w:r w:rsidRPr="00891916">
              <w:rPr>
                <w:rFonts w:ascii="Calibri" w:eastAsia="Calibri" w:hAnsi="Calibri" w:cs="Calibri"/>
                <w:spacing w:val="1"/>
                <w:position w:val="1"/>
              </w:rPr>
              <w:t>50</w:t>
            </w:r>
            <w:r w:rsidRPr="00891916">
              <w:rPr>
                <w:rFonts w:ascii="Calibri" w:eastAsia="Calibri" w:hAnsi="Calibri" w:cs="Calibri"/>
                <w:position w:val="1"/>
              </w:rPr>
              <w:t>%</w:t>
            </w:r>
          </w:p>
        </w:tc>
        <w:tc>
          <w:tcPr>
            <w:tcW w:w="2379" w:type="dxa"/>
          </w:tcPr>
          <w:p w14:paraId="7696F60A" w14:textId="17039897" w:rsidR="001B5E06" w:rsidRPr="00891916" w:rsidRDefault="00E52D21" w:rsidP="00BB491E">
            <w:pPr>
              <w:rPr>
                <w:rFonts w:ascii="Calibri" w:hAnsi="Calibri" w:cs="Calibri"/>
              </w:rPr>
            </w:pPr>
            <w:r w:rsidRPr="00891916">
              <w:rPr>
                <w:rFonts w:ascii="Calibri" w:hAnsi="Calibri" w:cs="Calibri"/>
              </w:rPr>
              <w:t>1,</w:t>
            </w:r>
            <w:r w:rsidR="00C258B4" w:rsidRPr="00891916">
              <w:rPr>
                <w:rFonts w:ascii="Calibri" w:hAnsi="Calibri" w:cs="Calibri"/>
              </w:rPr>
              <w:t>4</w:t>
            </w:r>
          </w:p>
        </w:tc>
      </w:tr>
    </w:tbl>
    <w:p w14:paraId="4CB1FDB3" w14:textId="77777777" w:rsidR="00942947" w:rsidRPr="00891916" w:rsidRDefault="00942947" w:rsidP="00942947">
      <w:pPr>
        <w:rPr>
          <w:rFonts w:ascii="Calibri" w:hAnsi="Calibri" w:cs="Calibri"/>
          <w:bCs/>
        </w:rPr>
      </w:pPr>
    </w:p>
    <w:p w14:paraId="4D69314D" w14:textId="77777777" w:rsidR="0043060F" w:rsidRPr="00891916" w:rsidRDefault="0043060F" w:rsidP="0043060F">
      <w:pPr>
        <w:rPr>
          <w:rFonts w:ascii="Calibri" w:hAnsi="Calibri" w:cs="Calibri"/>
          <w:bCs/>
        </w:rPr>
      </w:pPr>
      <w:r w:rsidRPr="00891916">
        <w:rPr>
          <w:rFonts w:ascii="Calibri" w:hAnsi="Calibri" w:cs="Calibri"/>
          <w:bCs/>
        </w:rPr>
        <w:t>*All assessment tasks must be passed in order to pass the module.</w:t>
      </w:r>
    </w:p>
    <w:p w14:paraId="5B008865" w14:textId="77777777" w:rsidR="007C4F7B" w:rsidRPr="00891916" w:rsidRDefault="007C4F7B" w:rsidP="00CB7A21">
      <w:pPr>
        <w:pStyle w:val="Heading1"/>
      </w:pPr>
    </w:p>
    <w:p w14:paraId="52FC9000" w14:textId="3C15A3F9" w:rsidR="00453B17" w:rsidRPr="00891916" w:rsidRDefault="00577CD1" w:rsidP="00CB7A21">
      <w:pPr>
        <w:pStyle w:val="Heading1"/>
        <w:rPr>
          <w:shd w:val="clear" w:color="auto" w:fill="FFFFFF"/>
        </w:rPr>
      </w:pPr>
      <w:r w:rsidRPr="00891916">
        <w:t>Indicative reading</w:t>
      </w:r>
      <w:r w:rsidR="00453B17" w:rsidRPr="00891916">
        <w:t xml:space="preserve"> </w:t>
      </w:r>
      <w:r w:rsidR="00453B17" w:rsidRPr="00891916">
        <w:rPr>
          <w:shd w:val="clear" w:color="auto" w:fill="FFFFFF"/>
        </w:rPr>
        <w:t>(APA 7th edition referenced) </w:t>
      </w:r>
    </w:p>
    <w:p w14:paraId="25406199" w14:textId="77777777" w:rsidR="007523D5" w:rsidRPr="00891916" w:rsidRDefault="007523D5" w:rsidP="008B4C65"/>
    <w:p w14:paraId="1018A771" w14:textId="7ED087D6" w:rsidR="007523D5" w:rsidRPr="00891916" w:rsidRDefault="007523D5" w:rsidP="008B4C65">
      <w:pPr>
        <w:pStyle w:val="EndNoteBibliography"/>
        <w:ind w:left="720" w:hanging="720"/>
        <w:rPr>
          <w:noProof/>
        </w:rPr>
      </w:pPr>
      <w:r w:rsidRPr="00891916">
        <w:rPr>
          <w:noProof/>
        </w:rPr>
        <w:t>American College of Sports Medicine (2017)</w:t>
      </w:r>
      <w:r w:rsidR="00F00053" w:rsidRPr="00891916">
        <w:rPr>
          <w:noProof/>
        </w:rPr>
        <w:t xml:space="preserve">. </w:t>
      </w:r>
      <w:r w:rsidR="00F00053" w:rsidRPr="00891916">
        <w:rPr>
          <w:i/>
          <w:noProof/>
        </w:rPr>
        <w:t>ACSM's health-related physical fitness assessment manual</w:t>
      </w:r>
      <w:r w:rsidR="00F00053" w:rsidRPr="00891916">
        <w:rPr>
          <w:noProof/>
        </w:rPr>
        <w:t xml:space="preserve"> (10th ed.). Wolters Kluwer Health/Lippincott Williams &amp; Wilkins.</w:t>
      </w:r>
    </w:p>
    <w:p w14:paraId="4F84AE37" w14:textId="77777777" w:rsidR="00F00053" w:rsidRPr="00891916" w:rsidRDefault="00F00053" w:rsidP="007523D5">
      <w:pPr>
        <w:rPr>
          <w:rFonts w:ascii="Calibri" w:hAnsi="Calibri" w:cs="Calibri"/>
          <w:lang w:val="en-US" w:eastAsia="en-US"/>
        </w:rPr>
      </w:pPr>
    </w:p>
    <w:p w14:paraId="4394E932" w14:textId="77777777" w:rsidR="00F00053" w:rsidRPr="00891916" w:rsidRDefault="00F00053" w:rsidP="00F00053">
      <w:pPr>
        <w:pStyle w:val="EndNoteBibliography"/>
        <w:ind w:left="720" w:hanging="720"/>
        <w:rPr>
          <w:noProof/>
        </w:rPr>
      </w:pPr>
      <w:r w:rsidRPr="00891916">
        <w:fldChar w:fldCharType="begin"/>
      </w:r>
      <w:r w:rsidRPr="00891916">
        <w:instrText xml:space="preserve"> ADDIN EN.REFLIST </w:instrText>
      </w:r>
      <w:r w:rsidRPr="00891916">
        <w:fldChar w:fldCharType="separate"/>
      </w:r>
      <w:r w:rsidRPr="00891916">
        <w:rPr>
          <w:noProof/>
        </w:rPr>
        <w:t xml:space="preserve">Dugdill, L., Crone, D., &amp; Murphy, R. (2009). </w:t>
      </w:r>
      <w:r w:rsidRPr="00891916">
        <w:rPr>
          <w:i/>
          <w:noProof/>
        </w:rPr>
        <w:t>Physical activity and health promotion : evidence-based approaches to practice</w:t>
      </w:r>
      <w:r w:rsidRPr="00891916">
        <w:rPr>
          <w:noProof/>
        </w:rPr>
        <w:t xml:space="preserve"> (1st ed.). Wiley-Blackwell. </w:t>
      </w:r>
    </w:p>
    <w:p w14:paraId="42C2EA1F" w14:textId="77777777" w:rsidR="00F00053" w:rsidRPr="00891916" w:rsidRDefault="00F00053" w:rsidP="00F00053">
      <w:pPr>
        <w:pStyle w:val="EndNoteBibliography"/>
        <w:rPr>
          <w:noProof/>
        </w:rPr>
      </w:pPr>
    </w:p>
    <w:p w14:paraId="4A9C81A0" w14:textId="77777777" w:rsidR="00F00053" w:rsidRPr="00891916" w:rsidRDefault="00F00053" w:rsidP="00F00053">
      <w:pPr>
        <w:pStyle w:val="EndNoteBibliography"/>
        <w:ind w:left="720" w:hanging="720"/>
        <w:rPr>
          <w:noProof/>
        </w:rPr>
      </w:pPr>
      <w:r w:rsidRPr="00891916">
        <w:rPr>
          <w:noProof/>
        </w:rPr>
        <w:t xml:space="preserve">McArdle, W. D., Katch, F. I., &amp; Katch, V. L. (2014). </w:t>
      </w:r>
      <w:r w:rsidRPr="00891916">
        <w:rPr>
          <w:i/>
          <w:noProof/>
        </w:rPr>
        <w:t>Exercise Physiology: Nutrition, Energy, and Human Performance</w:t>
      </w:r>
      <w:r w:rsidRPr="00891916">
        <w:rPr>
          <w:noProof/>
        </w:rPr>
        <w:t xml:space="preserve"> (8th ed.). Lippincott Williams and Wilkins. </w:t>
      </w:r>
    </w:p>
    <w:p w14:paraId="479C4287" w14:textId="77777777" w:rsidR="00F00053" w:rsidRPr="00891916" w:rsidRDefault="00F00053" w:rsidP="00F00053">
      <w:pPr>
        <w:pStyle w:val="EndNoteBibliography"/>
        <w:rPr>
          <w:noProof/>
        </w:rPr>
      </w:pPr>
    </w:p>
    <w:p w14:paraId="50B10E82" w14:textId="77777777" w:rsidR="00F00053" w:rsidRPr="00891916" w:rsidRDefault="00F00053" w:rsidP="00F00053">
      <w:pPr>
        <w:pStyle w:val="EndNoteBibliography"/>
        <w:ind w:left="720" w:hanging="720"/>
        <w:rPr>
          <w:noProof/>
        </w:rPr>
      </w:pPr>
      <w:r w:rsidRPr="00891916">
        <w:rPr>
          <w:noProof/>
        </w:rPr>
        <w:t xml:space="preserve">Naidoo, J., &amp; Wills, J. M. (2010). </w:t>
      </w:r>
      <w:r w:rsidRPr="00891916">
        <w:rPr>
          <w:i/>
          <w:noProof/>
        </w:rPr>
        <w:t>Developing practice for public health and health promotion</w:t>
      </w:r>
      <w:r w:rsidRPr="00891916">
        <w:rPr>
          <w:noProof/>
        </w:rPr>
        <w:t xml:space="preserve"> (3rd ed.). Baillière Tindall. </w:t>
      </w:r>
    </w:p>
    <w:p w14:paraId="3386666C" w14:textId="77777777" w:rsidR="00F00053" w:rsidRPr="00891916" w:rsidRDefault="00F00053" w:rsidP="00F00053">
      <w:pPr>
        <w:pStyle w:val="EndNoteBibliography"/>
        <w:rPr>
          <w:noProof/>
        </w:rPr>
      </w:pPr>
    </w:p>
    <w:p w14:paraId="461404DE" w14:textId="77777777" w:rsidR="00F00053" w:rsidRPr="00891916" w:rsidRDefault="00F00053" w:rsidP="00F00053">
      <w:pPr>
        <w:pStyle w:val="EndNoteBibliography"/>
        <w:ind w:left="720" w:hanging="720"/>
        <w:rPr>
          <w:noProof/>
        </w:rPr>
      </w:pPr>
      <w:r w:rsidRPr="00891916">
        <w:rPr>
          <w:noProof/>
        </w:rPr>
        <w:t xml:space="preserve">Sarafino, E. P. (2012). </w:t>
      </w:r>
      <w:r w:rsidRPr="00891916">
        <w:rPr>
          <w:i/>
          <w:noProof/>
        </w:rPr>
        <w:t>Health psychology : biopsychosocial interactions</w:t>
      </w:r>
      <w:r w:rsidRPr="00891916">
        <w:rPr>
          <w:noProof/>
        </w:rPr>
        <w:t xml:space="preserve"> (7th ed.). Wiley. </w:t>
      </w:r>
    </w:p>
    <w:p w14:paraId="090B8501" w14:textId="77777777" w:rsidR="00F00053" w:rsidRPr="00891916" w:rsidRDefault="00F00053" w:rsidP="00F00053">
      <w:pPr>
        <w:pStyle w:val="EndNoteBibliography"/>
        <w:rPr>
          <w:noProof/>
        </w:rPr>
      </w:pPr>
    </w:p>
    <w:p w14:paraId="19FA2E5D" w14:textId="77777777" w:rsidR="00F00053" w:rsidRPr="00891916" w:rsidRDefault="00F00053" w:rsidP="00F00053">
      <w:pPr>
        <w:pStyle w:val="EndNoteBibliography"/>
        <w:ind w:left="720" w:hanging="720"/>
        <w:rPr>
          <w:noProof/>
        </w:rPr>
      </w:pPr>
      <w:r w:rsidRPr="00891916">
        <w:rPr>
          <w:noProof/>
        </w:rPr>
        <w:t xml:space="preserve">Scriven, A., &amp; Ewles, L. P. h. (2010). </w:t>
      </w:r>
      <w:r w:rsidRPr="00891916">
        <w:rPr>
          <w:i/>
          <w:noProof/>
        </w:rPr>
        <w:t>Promoting health : a practical guide</w:t>
      </w:r>
      <w:r w:rsidRPr="00891916">
        <w:rPr>
          <w:noProof/>
        </w:rPr>
        <w:t xml:space="preserve"> (6th ed.). Baillie\0300re Tindall. </w:t>
      </w:r>
    </w:p>
    <w:p w14:paraId="2DD165B3" w14:textId="77777777" w:rsidR="00F00053" w:rsidRPr="00891916" w:rsidRDefault="00F00053" w:rsidP="00F00053">
      <w:pPr>
        <w:pStyle w:val="EndNoteBibliography"/>
        <w:rPr>
          <w:noProof/>
        </w:rPr>
      </w:pPr>
    </w:p>
    <w:p w14:paraId="529E3AB2" w14:textId="057F5ED3" w:rsidR="00841E7E" w:rsidRPr="00891916" w:rsidRDefault="00F00053" w:rsidP="00841E7E">
      <w:pPr>
        <w:ind w:right="7388"/>
        <w:rPr>
          <w:rFonts w:ascii="Calibri" w:eastAsia="Calibri" w:hAnsi="Calibri" w:cs="Calibri"/>
          <w:b/>
          <w:bCs/>
          <w:spacing w:val="1"/>
        </w:rPr>
      </w:pPr>
      <w:r w:rsidRPr="00891916">
        <w:rPr>
          <w:rFonts w:ascii="Calibri" w:hAnsi="Calibri" w:cs="Calibri"/>
        </w:rPr>
        <w:fldChar w:fldCharType="end"/>
      </w:r>
    </w:p>
    <w:p w14:paraId="4DE5CD8C" w14:textId="77777777" w:rsidR="00841E7E" w:rsidRPr="00891916" w:rsidRDefault="00841E7E" w:rsidP="00841E7E">
      <w:pPr>
        <w:ind w:right="7388"/>
        <w:rPr>
          <w:rFonts w:ascii="Calibri" w:eastAsia="Calibri" w:hAnsi="Calibri" w:cs="Calibri"/>
          <w:b/>
          <w:bCs/>
          <w:spacing w:val="1"/>
        </w:rPr>
      </w:pPr>
    </w:p>
    <w:p w14:paraId="747AD0F1" w14:textId="77777777" w:rsidR="00251E46" w:rsidRPr="00891916" w:rsidRDefault="00251E46" w:rsidP="00251E46">
      <w:pPr>
        <w:ind w:right="7388"/>
        <w:rPr>
          <w:rFonts w:ascii="Calibri" w:eastAsia="Calibri" w:hAnsi="Calibri" w:cs="Calibri"/>
          <w:b/>
          <w:bCs/>
          <w:spacing w:val="1"/>
        </w:rPr>
      </w:pPr>
      <w:r w:rsidRPr="00891916">
        <w:rPr>
          <w:rFonts w:ascii="Calibri" w:eastAsia="Calibri" w:hAnsi="Calibri" w:cs="Calibri"/>
          <w:b/>
          <w:bCs/>
          <w:spacing w:val="1"/>
        </w:rPr>
        <w:t>Journals</w:t>
      </w:r>
    </w:p>
    <w:p w14:paraId="26AE9C5F" w14:textId="77777777" w:rsidR="00251E46" w:rsidRPr="00891916" w:rsidRDefault="00251E46" w:rsidP="00251E46">
      <w:pPr>
        <w:ind w:right="7388"/>
        <w:rPr>
          <w:rFonts w:ascii="Calibri" w:eastAsia="Calibri" w:hAnsi="Calibri" w:cs="Calibri"/>
          <w:b/>
          <w:bCs/>
          <w:spacing w:val="1"/>
        </w:rPr>
      </w:pPr>
    </w:p>
    <w:p w14:paraId="13B1B4DE" w14:textId="77777777" w:rsidR="00251E46" w:rsidRPr="00891916" w:rsidRDefault="00000000" w:rsidP="00251E46">
      <w:pPr>
        <w:ind w:right="7388"/>
        <w:rPr>
          <w:rFonts w:ascii="Calibri" w:eastAsia="Calibri" w:hAnsi="Calibri" w:cs="Calibri"/>
          <w:spacing w:val="1"/>
        </w:rPr>
      </w:pPr>
      <w:hyperlink r:id="rId9" w:history="1">
        <w:r w:rsidR="00251E46" w:rsidRPr="00891916">
          <w:rPr>
            <w:rStyle w:val="Hyperlink"/>
            <w:rFonts w:ascii="Calibri" w:eastAsia="Calibri" w:hAnsi="Calibri" w:cs="Calibri"/>
            <w:spacing w:val="1"/>
          </w:rPr>
          <w:t>Physiotherapy</w:t>
        </w:r>
      </w:hyperlink>
    </w:p>
    <w:p w14:paraId="23745FA6" w14:textId="77777777" w:rsidR="00251E46" w:rsidRPr="00891916" w:rsidRDefault="00000000" w:rsidP="00251E46">
      <w:pPr>
        <w:ind w:right="27"/>
        <w:rPr>
          <w:rFonts w:ascii="Calibri" w:eastAsia="Calibri" w:hAnsi="Calibri" w:cs="Calibri"/>
          <w:spacing w:val="1"/>
        </w:rPr>
      </w:pPr>
      <w:hyperlink r:id="rId10" w:history="1">
        <w:r w:rsidR="00251E46" w:rsidRPr="00891916">
          <w:rPr>
            <w:rStyle w:val="Hyperlink"/>
            <w:rFonts w:ascii="Calibri" w:eastAsia="Calibri" w:hAnsi="Calibri" w:cs="Calibri"/>
            <w:spacing w:val="1"/>
          </w:rPr>
          <w:t>Journal of Physiotherapy</w:t>
        </w:r>
      </w:hyperlink>
    </w:p>
    <w:p w14:paraId="42862338" w14:textId="77777777" w:rsidR="00251E46" w:rsidRPr="00891916" w:rsidRDefault="00000000" w:rsidP="00251E46">
      <w:pPr>
        <w:ind w:right="27"/>
        <w:rPr>
          <w:rFonts w:ascii="Calibri" w:eastAsia="Calibri" w:hAnsi="Calibri" w:cs="Calibri"/>
          <w:spacing w:val="1"/>
        </w:rPr>
      </w:pPr>
      <w:hyperlink r:id="rId11" w:history="1">
        <w:r w:rsidR="00251E46" w:rsidRPr="00891916">
          <w:rPr>
            <w:rStyle w:val="Hyperlink"/>
            <w:rFonts w:ascii="Calibri" w:eastAsia="Calibri" w:hAnsi="Calibri" w:cs="Calibri"/>
            <w:spacing w:val="1"/>
          </w:rPr>
          <w:t>Physical Therapy &amp; Rehabilitation Journal</w:t>
        </w:r>
      </w:hyperlink>
    </w:p>
    <w:p w14:paraId="01F95594" w14:textId="77777777" w:rsidR="00330151" w:rsidRPr="00891916" w:rsidRDefault="00330151" w:rsidP="00330151">
      <w:pPr>
        <w:ind w:right="7388"/>
        <w:rPr>
          <w:rFonts w:ascii="Calibri" w:eastAsia="Calibri" w:hAnsi="Calibri" w:cs="Calibri"/>
          <w:b/>
          <w:bCs/>
          <w:spacing w:val="1"/>
        </w:rPr>
      </w:pPr>
    </w:p>
    <w:p w14:paraId="6E2092F4" w14:textId="77777777" w:rsidR="00330151" w:rsidRPr="00891916" w:rsidRDefault="00330151" w:rsidP="00330151">
      <w:pPr>
        <w:ind w:right="7388"/>
        <w:rPr>
          <w:rFonts w:ascii="Calibri" w:eastAsia="Calibri" w:hAnsi="Calibri" w:cs="Calibri"/>
          <w:b/>
          <w:bCs/>
          <w:spacing w:val="1"/>
        </w:rPr>
      </w:pPr>
    </w:p>
    <w:p w14:paraId="3AEE380C" w14:textId="694DF0ED" w:rsidR="00330151" w:rsidRPr="00891916" w:rsidRDefault="00330151" w:rsidP="00330151">
      <w:pPr>
        <w:ind w:right="7388"/>
        <w:rPr>
          <w:rFonts w:ascii="Calibri" w:eastAsia="Calibri" w:hAnsi="Calibri" w:cs="Calibri"/>
          <w:b/>
          <w:bCs/>
        </w:rPr>
      </w:pPr>
      <w:r w:rsidRPr="00891916">
        <w:rPr>
          <w:rFonts w:ascii="Calibri" w:eastAsia="Calibri" w:hAnsi="Calibri" w:cs="Calibri"/>
          <w:b/>
          <w:bCs/>
          <w:spacing w:val="1"/>
        </w:rPr>
        <w:t>W</w:t>
      </w:r>
      <w:r w:rsidRPr="00891916">
        <w:rPr>
          <w:rFonts w:ascii="Calibri" w:eastAsia="Calibri" w:hAnsi="Calibri" w:cs="Calibri"/>
          <w:b/>
          <w:bCs/>
          <w:spacing w:val="-1"/>
        </w:rPr>
        <w:t>e</w:t>
      </w:r>
      <w:r w:rsidRPr="00891916">
        <w:rPr>
          <w:rFonts w:ascii="Calibri" w:eastAsia="Calibri" w:hAnsi="Calibri" w:cs="Calibri"/>
          <w:b/>
          <w:bCs/>
          <w:spacing w:val="1"/>
        </w:rPr>
        <w:t>b</w:t>
      </w:r>
      <w:r w:rsidRPr="00891916">
        <w:rPr>
          <w:rFonts w:ascii="Calibri" w:eastAsia="Calibri" w:hAnsi="Calibri" w:cs="Calibri"/>
          <w:b/>
          <w:bCs/>
        </w:rPr>
        <w:t>s</w:t>
      </w:r>
      <w:r w:rsidRPr="00891916">
        <w:rPr>
          <w:rFonts w:ascii="Calibri" w:eastAsia="Calibri" w:hAnsi="Calibri" w:cs="Calibri"/>
          <w:b/>
          <w:bCs/>
          <w:spacing w:val="1"/>
        </w:rPr>
        <w:t>i</w:t>
      </w:r>
      <w:r w:rsidRPr="00891916">
        <w:rPr>
          <w:rFonts w:ascii="Calibri" w:eastAsia="Calibri" w:hAnsi="Calibri" w:cs="Calibri"/>
          <w:b/>
          <w:bCs/>
        </w:rPr>
        <w:t xml:space="preserve">tes </w:t>
      </w:r>
    </w:p>
    <w:p w14:paraId="13D9959D" w14:textId="77777777" w:rsidR="00330151" w:rsidRPr="00891916" w:rsidRDefault="00330151" w:rsidP="00330151">
      <w:pPr>
        <w:rPr>
          <w:rFonts w:ascii="Calibri" w:hAnsi="Calibri" w:cs="Calibri"/>
        </w:rPr>
      </w:pPr>
    </w:p>
    <w:p w14:paraId="133EC7A2" w14:textId="23CC186C" w:rsidR="009002F6" w:rsidRPr="00891916" w:rsidRDefault="00000000" w:rsidP="00330151">
      <w:pPr>
        <w:spacing w:line="480" w:lineRule="auto"/>
        <w:ind w:right="27"/>
        <w:rPr>
          <w:rStyle w:val="Hyperlink"/>
          <w:rFonts w:ascii="Calibri" w:eastAsia="Calibri" w:hAnsi="Calibri" w:cs="Calibri"/>
          <w:spacing w:val="1"/>
        </w:rPr>
      </w:pPr>
      <w:hyperlink r:id="rId12" w:history="1">
        <w:r w:rsidR="00330151" w:rsidRPr="00891916">
          <w:rPr>
            <w:rStyle w:val="Hyperlink"/>
            <w:rFonts w:ascii="Calibri" w:eastAsia="Calibri" w:hAnsi="Calibri" w:cs="Calibri"/>
            <w:spacing w:val="1"/>
          </w:rPr>
          <w:t>https://www.cochranelibrary.com/</w:t>
        </w:r>
      </w:hyperlink>
    </w:p>
    <w:p w14:paraId="32804EA0" w14:textId="199704AA" w:rsidR="009002F6" w:rsidRPr="00891916" w:rsidRDefault="00000000" w:rsidP="00330151">
      <w:pPr>
        <w:spacing w:line="480" w:lineRule="auto"/>
        <w:ind w:right="27"/>
        <w:rPr>
          <w:rFonts w:ascii="Calibri" w:eastAsia="Calibri" w:hAnsi="Calibri" w:cs="Calibri"/>
          <w:spacing w:val="1"/>
        </w:rPr>
      </w:pPr>
      <w:hyperlink r:id="rId13" w:history="1">
        <w:r w:rsidR="008B6CEA" w:rsidRPr="00891916">
          <w:rPr>
            <w:rStyle w:val="Hyperlink"/>
            <w:rFonts w:ascii="Calibri" w:eastAsia="Calibri" w:hAnsi="Calibri" w:cs="Calibri"/>
            <w:spacing w:val="1"/>
          </w:rPr>
          <w:t>https://www.acsm.org/</w:t>
        </w:r>
      </w:hyperlink>
    </w:p>
    <w:p w14:paraId="387DBBB9" w14:textId="68BF42DD" w:rsidR="008B6CEA" w:rsidRDefault="00000000" w:rsidP="00330151">
      <w:pPr>
        <w:spacing w:line="480" w:lineRule="auto"/>
        <w:ind w:right="27"/>
        <w:rPr>
          <w:rFonts w:ascii="Calibri" w:eastAsia="Calibri" w:hAnsi="Calibri" w:cs="Calibri"/>
          <w:spacing w:val="1"/>
        </w:rPr>
      </w:pPr>
      <w:hyperlink r:id="rId14" w:history="1">
        <w:r w:rsidR="000D4D43" w:rsidRPr="00891916">
          <w:rPr>
            <w:rStyle w:val="Hyperlink"/>
            <w:rFonts w:ascii="Calibri" w:eastAsia="Calibri" w:hAnsi="Calibri" w:cs="Calibri"/>
            <w:spacing w:val="1"/>
          </w:rPr>
          <w:t>https://www.bases.org.uk</w:t>
        </w:r>
      </w:hyperlink>
    </w:p>
    <w:p w14:paraId="79B48412" w14:textId="77777777" w:rsidR="000D4D43" w:rsidRDefault="000D4D43" w:rsidP="00330151">
      <w:pPr>
        <w:spacing w:line="480" w:lineRule="auto"/>
        <w:ind w:right="27"/>
        <w:rPr>
          <w:rFonts w:ascii="Calibri" w:eastAsia="Calibri" w:hAnsi="Calibri" w:cs="Calibri"/>
          <w:spacing w:val="1"/>
        </w:rPr>
      </w:pPr>
    </w:p>
    <w:p w14:paraId="46B66766" w14:textId="67D1BCE0" w:rsidR="00EC362A" w:rsidRPr="00330151" w:rsidRDefault="00EC362A" w:rsidP="00330151">
      <w:pPr>
        <w:spacing w:line="480" w:lineRule="auto"/>
        <w:ind w:right="27"/>
        <w:rPr>
          <w:rFonts w:ascii="Calibri" w:eastAsia="Calibri" w:hAnsi="Calibri" w:cs="Calibri"/>
          <w:spacing w:val="1"/>
        </w:rPr>
      </w:pPr>
    </w:p>
    <w:sectPr w:rsidR="00EC362A" w:rsidRPr="00330151" w:rsidSect="00C34512">
      <w:footerReference w:type="even" r:id="rId15"/>
      <w:footerReference w:type="default" r:id="rId16"/>
      <w:pgSz w:w="11906" w:h="16838" w:code="9"/>
      <w:pgMar w:top="96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F971" w14:textId="77777777" w:rsidR="00ED184F" w:rsidRDefault="00ED184F" w:rsidP="007C3AF0">
      <w:r>
        <w:separator/>
      </w:r>
    </w:p>
  </w:endnote>
  <w:endnote w:type="continuationSeparator" w:id="0">
    <w:p w14:paraId="2FD4DBD1" w14:textId="77777777" w:rsidR="00ED184F" w:rsidRDefault="00ED184F" w:rsidP="007C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0B65" w14:textId="4E4EFE87" w:rsidR="000E1A5F" w:rsidRDefault="000E1A5F" w:rsidP="0098539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BF69A58" w14:textId="77777777" w:rsidR="000E1A5F" w:rsidRDefault="000E1A5F" w:rsidP="000E1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9150629"/>
      <w:docPartObj>
        <w:docPartGallery w:val="Page Numbers (Bottom of Page)"/>
        <w:docPartUnique/>
      </w:docPartObj>
    </w:sdtPr>
    <w:sdtContent>
      <w:p w14:paraId="21494B8D" w14:textId="58D11044" w:rsidR="000E1A5F" w:rsidRDefault="000E1A5F" w:rsidP="009853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774ED66" w14:textId="0FE20E87" w:rsidR="00421C73" w:rsidRPr="00E62710" w:rsidRDefault="00B52F38" w:rsidP="000E1A5F">
    <w:pPr>
      <w:pStyle w:val="Footer"/>
      <w:ind w:right="360"/>
    </w:pPr>
    <w:r>
      <w:t>20</w:t>
    </w:r>
    <w:r w:rsidR="00AE03F7">
      <w:t>20</w:t>
    </w:r>
    <w:r w:rsidR="008D1C42">
      <w:t>/</w:t>
    </w:r>
    <w:r w:rsidR="00AE03F7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240F" w14:textId="77777777" w:rsidR="00ED184F" w:rsidRDefault="00ED184F" w:rsidP="007C3AF0">
      <w:r>
        <w:separator/>
      </w:r>
    </w:p>
  </w:footnote>
  <w:footnote w:type="continuationSeparator" w:id="0">
    <w:p w14:paraId="7A070EBE" w14:textId="77777777" w:rsidR="00ED184F" w:rsidRDefault="00ED184F" w:rsidP="007C3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7BC"/>
    <w:multiLevelType w:val="hybridMultilevel"/>
    <w:tmpl w:val="0D70F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7B3"/>
    <w:multiLevelType w:val="hybridMultilevel"/>
    <w:tmpl w:val="C9B477CC"/>
    <w:lvl w:ilvl="0" w:tplc="1C28A510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B5B654A"/>
    <w:multiLevelType w:val="multilevel"/>
    <w:tmpl w:val="70F6FF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B835031"/>
    <w:multiLevelType w:val="hybridMultilevel"/>
    <w:tmpl w:val="81AACF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4" w15:restartNumberingAfterBreak="0">
    <w:nsid w:val="0BE0443E"/>
    <w:multiLevelType w:val="hybridMultilevel"/>
    <w:tmpl w:val="9A1CC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5933"/>
    <w:multiLevelType w:val="hybridMultilevel"/>
    <w:tmpl w:val="1AEC2F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2756B"/>
    <w:multiLevelType w:val="hybridMultilevel"/>
    <w:tmpl w:val="FEC2F96A"/>
    <w:lvl w:ilvl="0" w:tplc="1B6C42B0">
      <w:start w:val="1"/>
      <w:numFmt w:val="decimal"/>
      <w:pStyle w:val="pNum"/>
      <w:lvlText w:val="P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1E9B6780"/>
    <w:multiLevelType w:val="hybridMultilevel"/>
    <w:tmpl w:val="BA3E9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C14AB"/>
    <w:multiLevelType w:val="hybridMultilevel"/>
    <w:tmpl w:val="38CC534A"/>
    <w:lvl w:ilvl="0" w:tplc="0809000F">
      <w:start w:val="1"/>
      <w:numFmt w:val="decimal"/>
      <w:lvlText w:val="%1."/>
      <w:lvlJc w:val="left"/>
      <w:pPr>
        <w:ind w:left="940" w:hanging="360"/>
      </w:p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 w15:restartNumberingAfterBreak="0">
    <w:nsid w:val="2C6E25E6"/>
    <w:multiLevelType w:val="hybridMultilevel"/>
    <w:tmpl w:val="2AD8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7F8C"/>
    <w:multiLevelType w:val="hybridMultilevel"/>
    <w:tmpl w:val="CEF2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F7C02"/>
    <w:multiLevelType w:val="hybridMultilevel"/>
    <w:tmpl w:val="62A27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826FC"/>
    <w:multiLevelType w:val="hybridMultilevel"/>
    <w:tmpl w:val="9F0E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E4568"/>
    <w:multiLevelType w:val="hybridMultilevel"/>
    <w:tmpl w:val="D79ACBD0"/>
    <w:lvl w:ilvl="0" w:tplc="0809000F">
      <w:start w:val="1"/>
      <w:numFmt w:val="decimal"/>
      <w:lvlText w:val="%1."/>
      <w:lvlJc w:val="left"/>
      <w:pPr>
        <w:ind w:left="580" w:hanging="360"/>
      </w:p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4481583D"/>
    <w:multiLevelType w:val="hybridMultilevel"/>
    <w:tmpl w:val="E3640B30"/>
    <w:lvl w:ilvl="0" w:tplc="880CC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47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2C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6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CF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E65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8E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CF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942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A28E5"/>
    <w:multiLevelType w:val="hybridMultilevel"/>
    <w:tmpl w:val="1B40E25A"/>
    <w:lvl w:ilvl="0" w:tplc="1A00EF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4C691366"/>
    <w:multiLevelType w:val="hybridMultilevel"/>
    <w:tmpl w:val="E76A6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424E0"/>
    <w:multiLevelType w:val="hybridMultilevel"/>
    <w:tmpl w:val="AE989F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B960B7"/>
    <w:multiLevelType w:val="hybridMultilevel"/>
    <w:tmpl w:val="9ACAC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35985"/>
    <w:multiLevelType w:val="hybridMultilevel"/>
    <w:tmpl w:val="0B8E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71B44"/>
    <w:multiLevelType w:val="hybridMultilevel"/>
    <w:tmpl w:val="6D9C8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01AD6"/>
    <w:multiLevelType w:val="hybridMultilevel"/>
    <w:tmpl w:val="76B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14E2C"/>
    <w:multiLevelType w:val="hybridMultilevel"/>
    <w:tmpl w:val="6E10D746"/>
    <w:lvl w:ilvl="0" w:tplc="CF74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21D17"/>
    <w:multiLevelType w:val="hybridMultilevel"/>
    <w:tmpl w:val="667E5232"/>
    <w:lvl w:ilvl="0" w:tplc="5C6C2B6E">
      <w:start w:val="1"/>
      <w:numFmt w:val="decimal"/>
      <w:pStyle w:val="normalnum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CA95BAB"/>
    <w:multiLevelType w:val="hybridMultilevel"/>
    <w:tmpl w:val="089224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5367C"/>
    <w:multiLevelType w:val="hybridMultilevel"/>
    <w:tmpl w:val="D96A2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12F88"/>
    <w:multiLevelType w:val="hybridMultilevel"/>
    <w:tmpl w:val="6F9AC6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A42560"/>
    <w:multiLevelType w:val="hybridMultilevel"/>
    <w:tmpl w:val="911458E6"/>
    <w:lvl w:ilvl="0" w:tplc="6CF4357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6A85EB3"/>
    <w:multiLevelType w:val="hybridMultilevel"/>
    <w:tmpl w:val="314A6930"/>
    <w:lvl w:ilvl="0" w:tplc="06C4CBF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B2C837A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FF69B2"/>
    <w:multiLevelType w:val="hybridMultilevel"/>
    <w:tmpl w:val="62F0F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252741">
    <w:abstractNumId w:val="14"/>
  </w:num>
  <w:num w:numId="2" w16cid:durableId="767965054">
    <w:abstractNumId w:val="21"/>
  </w:num>
  <w:num w:numId="3" w16cid:durableId="318189736">
    <w:abstractNumId w:val="12"/>
  </w:num>
  <w:num w:numId="4" w16cid:durableId="295794385">
    <w:abstractNumId w:val="28"/>
  </w:num>
  <w:num w:numId="5" w16cid:durableId="436406799">
    <w:abstractNumId w:val="27"/>
  </w:num>
  <w:num w:numId="6" w16cid:durableId="249973051">
    <w:abstractNumId w:val="3"/>
  </w:num>
  <w:num w:numId="7" w16cid:durableId="1555965155">
    <w:abstractNumId w:val="15"/>
  </w:num>
  <w:num w:numId="8" w16cid:durableId="1961297976">
    <w:abstractNumId w:val="18"/>
  </w:num>
  <w:num w:numId="9" w16cid:durableId="1058211423">
    <w:abstractNumId w:val="5"/>
  </w:num>
  <w:num w:numId="10" w16cid:durableId="1891839379">
    <w:abstractNumId w:val="23"/>
  </w:num>
  <w:num w:numId="11" w16cid:durableId="363600638">
    <w:abstractNumId w:val="23"/>
    <w:lvlOverride w:ilvl="0">
      <w:startOverride w:val="1"/>
    </w:lvlOverride>
  </w:num>
  <w:num w:numId="12" w16cid:durableId="844706697">
    <w:abstractNumId w:val="2"/>
  </w:num>
  <w:num w:numId="13" w16cid:durableId="644433019">
    <w:abstractNumId w:val="6"/>
  </w:num>
  <w:num w:numId="14" w16cid:durableId="1178739145">
    <w:abstractNumId w:val="4"/>
  </w:num>
  <w:num w:numId="15" w16cid:durableId="1049695037">
    <w:abstractNumId w:val="22"/>
  </w:num>
  <w:num w:numId="16" w16cid:durableId="2066905521">
    <w:abstractNumId w:val="26"/>
  </w:num>
  <w:num w:numId="17" w16cid:durableId="80488865">
    <w:abstractNumId w:val="20"/>
  </w:num>
  <w:num w:numId="18" w16cid:durableId="523128713">
    <w:abstractNumId w:val="16"/>
  </w:num>
  <w:num w:numId="19" w16cid:durableId="222254856">
    <w:abstractNumId w:val="24"/>
  </w:num>
  <w:num w:numId="20" w16cid:durableId="1043017958">
    <w:abstractNumId w:val="9"/>
  </w:num>
  <w:num w:numId="21" w16cid:durableId="2120567690">
    <w:abstractNumId w:val="25"/>
  </w:num>
  <w:num w:numId="22" w16cid:durableId="1111317615">
    <w:abstractNumId w:val="29"/>
  </w:num>
  <w:num w:numId="23" w16cid:durableId="309332110">
    <w:abstractNumId w:val="10"/>
  </w:num>
  <w:num w:numId="24" w16cid:durableId="742678311">
    <w:abstractNumId w:val="11"/>
  </w:num>
  <w:num w:numId="25" w16cid:durableId="634529372">
    <w:abstractNumId w:val="0"/>
  </w:num>
  <w:num w:numId="26" w16cid:durableId="137846944">
    <w:abstractNumId w:val="19"/>
  </w:num>
  <w:num w:numId="27" w16cid:durableId="1595481833">
    <w:abstractNumId w:val="1"/>
  </w:num>
  <w:num w:numId="28" w16cid:durableId="1084033571">
    <w:abstractNumId w:val="8"/>
  </w:num>
  <w:num w:numId="29" w16cid:durableId="1174807484">
    <w:abstractNumId w:val="7"/>
  </w:num>
  <w:num w:numId="30" w16cid:durableId="1488740104">
    <w:abstractNumId w:val="17"/>
  </w:num>
  <w:num w:numId="31" w16cid:durableId="12840753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pzwwfet29e07e0t9nvd2xy5frw2wres9ep&quot;&gt;GS_research&lt;record-ids&gt;&lt;item&gt;220&lt;/item&gt;&lt;item&gt;3924&lt;/item&gt;&lt;item&gt;5649&lt;/item&gt;&lt;item&gt;5777&lt;/item&gt;&lt;item&gt;5789&lt;/item&gt;&lt;item&gt;5797&lt;/item&gt;&lt;item&gt;5799&lt;/item&gt;&lt;item&gt;5804&lt;/item&gt;&lt;item&gt;5814&lt;/item&gt;&lt;item&gt;5825&lt;/item&gt;&lt;item&gt;5829&lt;/item&gt;&lt;item&gt;5832&lt;/item&gt;&lt;/record-ids&gt;&lt;/item&gt;&lt;/Libraries&gt;"/>
  </w:docVars>
  <w:rsids>
    <w:rsidRoot w:val="008B53C9"/>
    <w:rsid w:val="00002714"/>
    <w:rsid w:val="00004000"/>
    <w:rsid w:val="00015595"/>
    <w:rsid w:val="00023595"/>
    <w:rsid w:val="00032F09"/>
    <w:rsid w:val="0004075B"/>
    <w:rsid w:val="000436B6"/>
    <w:rsid w:val="0004482F"/>
    <w:rsid w:val="000557C1"/>
    <w:rsid w:val="00065491"/>
    <w:rsid w:val="00065E7F"/>
    <w:rsid w:val="0007055F"/>
    <w:rsid w:val="0007097E"/>
    <w:rsid w:val="00071A1E"/>
    <w:rsid w:val="00076593"/>
    <w:rsid w:val="00076676"/>
    <w:rsid w:val="0008061B"/>
    <w:rsid w:val="00087AA1"/>
    <w:rsid w:val="00095613"/>
    <w:rsid w:val="00096B1E"/>
    <w:rsid w:val="000A2DA2"/>
    <w:rsid w:val="000B0373"/>
    <w:rsid w:val="000B4857"/>
    <w:rsid w:val="000B6E18"/>
    <w:rsid w:val="000C081D"/>
    <w:rsid w:val="000C3B95"/>
    <w:rsid w:val="000D2322"/>
    <w:rsid w:val="000D394E"/>
    <w:rsid w:val="000D4D43"/>
    <w:rsid w:val="000D73F6"/>
    <w:rsid w:val="000E1A5F"/>
    <w:rsid w:val="000E1EB2"/>
    <w:rsid w:val="000E40E8"/>
    <w:rsid w:val="000E49BD"/>
    <w:rsid w:val="000E6CD0"/>
    <w:rsid w:val="000F2301"/>
    <w:rsid w:val="000F4ACA"/>
    <w:rsid w:val="00102B86"/>
    <w:rsid w:val="00110FE0"/>
    <w:rsid w:val="001140F1"/>
    <w:rsid w:val="00116F94"/>
    <w:rsid w:val="00135E4C"/>
    <w:rsid w:val="00136682"/>
    <w:rsid w:val="00136C1F"/>
    <w:rsid w:val="001377A4"/>
    <w:rsid w:val="00142137"/>
    <w:rsid w:val="00151CD3"/>
    <w:rsid w:val="001710AC"/>
    <w:rsid w:val="00176243"/>
    <w:rsid w:val="00176CC8"/>
    <w:rsid w:val="00176E4D"/>
    <w:rsid w:val="00177284"/>
    <w:rsid w:val="00180875"/>
    <w:rsid w:val="001857EE"/>
    <w:rsid w:val="00193A97"/>
    <w:rsid w:val="00193FF3"/>
    <w:rsid w:val="00194A40"/>
    <w:rsid w:val="001A2B29"/>
    <w:rsid w:val="001A2B51"/>
    <w:rsid w:val="001B5E06"/>
    <w:rsid w:val="001B6DF1"/>
    <w:rsid w:val="001B7B0F"/>
    <w:rsid w:val="001C1D1B"/>
    <w:rsid w:val="001C4107"/>
    <w:rsid w:val="001C52BC"/>
    <w:rsid w:val="001C69DC"/>
    <w:rsid w:val="001F0674"/>
    <w:rsid w:val="001F5DBB"/>
    <w:rsid w:val="001F695A"/>
    <w:rsid w:val="00205CA1"/>
    <w:rsid w:val="002223D1"/>
    <w:rsid w:val="0022679E"/>
    <w:rsid w:val="00232241"/>
    <w:rsid w:val="002417C0"/>
    <w:rsid w:val="002437C4"/>
    <w:rsid w:val="002438F4"/>
    <w:rsid w:val="00251E46"/>
    <w:rsid w:val="00252EBA"/>
    <w:rsid w:val="00254989"/>
    <w:rsid w:val="0027102C"/>
    <w:rsid w:val="00276AE9"/>
    <w:rsid w:val="00277764"/>
    <w:rsid w:val="00280728"/>
    <w:rsid w:val="0028603F"/>
    <w:rsid w:val="00292FD8"/>
    <w:rsid w:val="00297F18"/>
    <w:rsid w:val="002A0F33"/>
    <w:rsid w:val="002A6274"/>
    <w:rsid w:val="002B2B5F"/>
    <w:rsid w:val="002B4E93"/>
    <w:rsid w:val="002C3A19"/>
    <w:rsid w:val="002C49C9"/>
    <w:rsid w:val="002C6142"/>
    <w:rsid w:val="002C66C5"/>
    <w:rsid w:val="002D28F5"/>
    <w:rsid w:val="002E4401"/>
    <w:rsid w:val="002E4995"/>
    <w:rsid w:val="002E51FF"/>
    <w:rsid w:val="002F1E31"/>
    <w:rsid w:val="002F534B"/>
    <w:rsid w:val="00303922"/>
    <w:rsid w:val="003139B1"/>
    <w:rsid w:val="0031660F"/>
    <w:rsid w:val="0032753E"/>
    <w:rsid w:val="00330151"/>
    <w:rsid w:val="00330E8F"/>
    <w:rsid w:val="00333615"/>
    <w:rsid w:val="00340E14"/>
    <w:rsid w:val="003419A6"/>
    <w:rsid w:val="00344921"/>
    <w:rsid w:val="00352B60"/>
    <w:rsid w:val="00356B12"/>
    <w:rsid w:val="003649F9"/>
    <w:rsid w:val="00366906"/>
    <w:rsid w:val="00377D94"/>
    <w:rsid w:val="003A1CB6"/>
    <w:rsid w:val="003A345C"/>
    <w:rsid w:val="003B2F6A"/>
    <w:rsid w:val="003B688A"/>
    <w:rsid w:val="003C3CA0"/>
    <w:rsid w:val="003D1FBC"/>
    <w:rsid w:val="003E7120"/>
    <w:rsid w:val="003F41D9"/>
    <w:rsid w:val="00404D8E"/>
    <w:rsid w:val="00407685"/>
    <w:rsid w:val="004134F8"/>
    <w:rsid w:val="00413BD4"/>
    <w:rsid w:val="00413F28"/>
    <w:rsid w:val="0041646B"/>
    <w:rsid w:val="00417ECB"/>
    <w:rsid w:val="0042055A"/>
    <w:rsid w:val="00421C73"/>
    <w:rsid w:val="00426A1C"/>
    <w:rsid w:val="0043060F"/>
    <w:rsid w:val="004329C6"/>
    <w:rsid w:val="00433DA8"/>
    <w:rsid w:val="004419A6"/>
    <w:rsid w:val="00450B37"/>
    <w:rsid w:val="00453B17"/>
    <w:rsid w:val="00462472"/>
    <w:rsid w:val="004662ED"/>
    <w:rsid w:val="00473ED8"/>
    <w:rsid w:val="00491B9E"/>
    <w:rsid w:val="004963EE"/>
    <w:rsid w:val="004A3BCC"/>
    <w:rsid w:val="004B126C"/>
    <w:rsid w:val="004B2759"/>
    <w:rsid w:val="004C1FF9"/>
    <w:rsid w:val="004D0C06"/>
    <w:rsid w:val="004D623D"/>
    <w:rsid w:val="004E1FBE"/>
    <w:rsid w:val="004E5AFE"/>
    <w:rsid w:val="004E67F0"/>
    <w:rsid w:val="004E6E3C"/>
    <w:rsid w:val="004E7400"/>
    <w:rsid w:val="004F07FE"/>
    <w:rsid w:val="00500A14"/>
    <w:rsid w:val="0050700A"/>
    <w:rsid w:val="00507525"/>
    <w:rsid w:val="00507BCB"/>
    <w:rsid w:val="005135E2"/>
    <w:rsid w:val="00514013"/>
    <w:rsid w:val="00514827"/>
    <w:rsid w:val="00515EBB"/>
    <w:rsid w:val="005211E2"/>
    <w:rsid w:val="00525246"/>
    <w:rsid w:val="00527BFC"/>
    <w:rsid w:val="00547334"/>
    <w:rsid w:val="005548B7"/>
    <w:rsid w:val="00561F06"/>
    <w:rsid w:val="00573E82"/>
    <w:rsid w:val="00574E07"/>
    <w:rsid w:val="00577CD1"/>
    <w:rsid w:val="005C3E8F"/>
    <w:rsid w:val="005C43A1"/>
    <w:rsid w:val="005D07A1"/>
    <w:rsid w:val="005D7DFA"/>
    <w:rsid w:val="005E1B74"/>
    <w:rsid w:val="005E5ABE"/>
    <w:rsid w:val="005E7ED2"/>
    <w:rsid w:val="0060256F"/>
    <w:rsid w:val="0060312E"/>
    <w:rsid w:val="0060417B"/>
    <w:rsid w:val="00611238"/>
    <w:rsid w:val="00611A36"/>
    <w:rsid w:val="0062493B"/>
    <w:rsid w:val="00631C25"/>
    <w:rsid w:val="00632CD3"/>
    <w:rsid w:val="00633E6A"/>
    <w:rsid w:val="006340CA"/>
    <w:rsid w:val="00655712"/>
    <w:rsid w:val="00655E08"/>
    <w:rsid w:val="00657617"/>
    <w:rsid w:val="00660212"/>
    <w:rsid w:val="006614B0"/>
    <w:rsid w:val="00663BC0"/>
    <w:rsid w:val="00670E6C"/>
    <w:rsid w:val="0067163F"/>
    <w:rsid w:val="00673ED4"/>
    <w:rsid w:val="00674E25"/>
    <w:rsid w:val="00697521"/>
    <w:rsid w:val="00697D3D"/>
    <w:rsid w:val="006A0F78"/>
    <w:rsid w:val="006B3BE8"/>
    <w:rsid w:val="006C7035"/>
    <w:rsid w:val="006D2CEA"/>
    <w:rsid w:val="006D56C9"/>
    <w:rsid w:val="006E40D7"/>
    <w:rsid w:val="006E5659"/>
    <w:rsid w:val="006F0387"/>
    <w:rsid w:val="006F63F1"/>
    <w:rsid w:val="006F733E"/>
    <w:rsid w:val="00700992"/>
    <w:rsid w:val="00700E1C"/>
    <w:rsid w:val="00703309"/>
    <w:rsid w:val="0070746C"/>
    <w:rsid w:val="007152A2"/>
    <w:rsid w:val="00715963"/>
    <w:rsid w:val="0071772A"/>
    <w:rsid w:val="00717B52"/>
    <w:rsid w:val="0072717F"/>
    <w:rsid w:val="00743117"/>
    <w:rsid w:val="00746FC9"/>
    <w:rsid w:val="007523D5"/>
    <w:rsid w:val="00754E71"/>
    <w:rsid w:val="00762B42"/>
    <w:rsid w:val="007676DA"/>
    <w:rsid w:val="00774B52"/>
    <w:rsid w:val="00781C7D"/>
    <w:rsid w:val="00784E84"/>
    <w:rsid w:val="00785128"/>
    <w:rsid w:val="00786640"/>
    <w:rsid w:val="0079004B"/>
    <w:rsid w:val="007A25A2"/>
    <w:rsid w:val="007C1E88"/>
    <w:rsid w:val="007C3AF0"/>
    <w:rsid w:val="007C4F7B"/>
    <w:rsid w:val="007C7930"/>
    <w:rsid w:val="007D092D"/>
    <w:rsid w:val="007D48B0"/>
    <w:rsid w:val="007D558C"/>
    <w:rsid w:val="007E3603"/>
    <w:rsid w:val="00804EF1"/>
    <w:rsid w:val="00806DCD"/>
    <w:rsid w:val="008076AE"/>
    <w:rsid w:val="008115FF"/>
    <w:rsid w:val="008237AD"/>
    <w:rsid w:val="00824B5F"/>
    <w:rsid w:val="00824BC1"/>
    <w:rsid w:val="00831BFC"/>
    <w:rsid w:val="00835B70"/>
    <w:rsid w:val="00841E7E"/>
    <w:rsid w:val="00842C46"/>
    <w:rsid w:val="00851FF6"/>
    <w:rsid w:val="00864DD8"/>
    <w:rsid w:val="0087060F"/>
    <w:rsid w:val="00872C11"/>
    <w:rsid w:val="00872CBA"/>
    <w:rsid w:val="00876612"/>
    <w:rsid w:val="0087717D"/>
    <w:rsid w:val="0087752F"/>
    <w:rsid w:val="008819C9"/>
    <w:rsid w:val="008907F0"/>
    <w:rsid w:val="00891916"/>
    <w:rsid w:val="00891D00"/>
    <w:rsid w:val="00894A46"/>
    <w:rsid w:val="008958D9"/>
    <w:rsid w:val="008962C1"/>
    <w:rsid w:val="008B4C65"/>
    <w:rsid w:val="008B53C9"/>
    <w:rsid w:val="008B67EB"/>
    <w:rsid w:val="008B6CEA"/>
    <w:rsid w:val="008B7267"/>
    <w:rsid w:val="008D1C42"/>
    <w:rsid w:val="008D2B97"/>
    <w:rsid w:val="008E0DDB"/>
    <w:rsid w:val="008F1292"/>
    <w:rsid w:val="008F3B2B"/>
    <w:rsid w:val="008F719A"/>
    <w:rsid w:val="008F7A01"/>
    <w:rsid w:val="009002F6"/>
    <w:rsid w:val="00900F3B"/>
    <w:rsid w:val="009022C2"/>
    <w:rsid w:val="00912DB2"/>
    <w:rsid w:val="00916C1C"/>
    <w:rsid w:val="00926BAE"/>
    <w:rsid w:val="00927032"/>
    <w:rsid w:val="00932603"/>
    <w:rsid w:val="0093389B"/>
    <w:rsid w:val="009426B3"/>
    <w:rsid w:val="00942947"/>
    <w:rsid w:val="00943194"/>
    <w:rsid w:val="00947304"/>
    <w:rsid w:val="00951C5D"/>
    <w:rsid w:val="00955514"/>
    <w:rsid w:val="00967D66"/>
    <w:rsid w:val="0097546C"/>
    <w:rsid w:val="009A168C"/>
    <w:rsid w:val="009B2A9B"/>
    <w:rsid w:val="009B2EAA"/>
    <w:rsid w:val="009C0A9F"/>
    <w:rsid w:val="009C4F6D"/>
    <w:rsid w:val="009D7485"/>
    <w:rsid w:val="009E0E92"/>
    <w:rsid w:val="009E7574"/>
    <w:rsid w:val="009F5392"/>
    <w:rsid w:val="00A01257"/>
    <w:rsid w:val="00A02209"/>
    <w:rsid w:val="00A04631"/>
    <w:rsid w:val="00A05B15"/>
    <w:rsid w:val="00A11C19"/>
    <w:rsid w:val="00A12786"/>
    <w:rsid w:val="00A15C88"/>
    <w:rsid w:val="00A17116"/>
    <w:rsid w:val="00A173EF"/>
    <w:rsid w:val="00A21BE3"/>
    <w:rsid w:val="00A26DB6"/>
    <w:rsid w:val="00A30381"/>
    <w:rsid w:val="00A37F47"/>
    <w:rsid w:val="00A444A0"/>
    <w:rsid w:val="00A44647"/>
    <w:rsid w:val="00A46F2C"/>
    <w:rsid w:val="00A51EC8"/>
    <w:rsid w:val="00A56DDC"/>
    <w:rsid w:val="00A57512"/>
    <w:rsid w:val="00A65056"/>
    <w:rsid w:val="00A667F8"/>
    <w:rsid w:val="00A71A04"/>
    <w:rsid w:val="00A734E7"/>
    <w:rsid w:val="00AA0BC6"/>
    <w:rsid w:val="00AB169C"/>
    <w:rsid w:val="00AC38EE"/>
    <w:rsid w:val="00AD4728"/>
    <w:rsid w:val="00AD4F6E"/>
    <w:rsid w:val="00AE03F7"/>
    <w:rsid w:val="00AE24E8"/>
    <w:rsid w:val="00AE4AC9"/>
    <w:rsid w:val="00AF3D5D"/>
    <w:rsid w:val="00AF7E88"/>
    <w:rsid w:val="00B10558"/>
    <w:rsid w:val="00B11245"/>
    <w:rsid w:val="00B1171A"/>
    <w:rsid w:val="00B12884"/>
    <w:rsid w:val="00B22C10"/>
    <w:rsid w:val="00B30C5D"/>
    <w:rsid w:val="00B367A3"/>
    <w:rsid w:val="00B37248"/>
    <w:rsid w:val="00B4299E"/>
    <w:rsid w:val="00B52F38"/>
    <w:rsid w:val="00B56573"/>
    <w:rsid w:val="00B65D73"/>
    <w:rsid w:val="00B80911"/>
    <w:rsid w:val="00B80B82"/>
    <w:rsid w:val="00B81C3A"/>
    <w:rsid w:val="00B82DA4"/>
    <w:rsid w:val="00BB4778"/>
    <w:rsid w:val="00BC3292"/>
    <w:rsid w:val="00BC4F33"/>
    <w:rsid w:val="00BD1924"/>
    <w:rsid w:val="00BD60FA"/>
    <w:rsid w:val="00BE65CC"/>
    <w:rsid w:val="00C01693"/>
    <w:rsid w:val="00C027BA"/>
    <w:rsid w:val="00C06F3B"/>
    <w:rsid w:val="00C124AE"/>
    <w:rsid w:val="00C22C3E"/>
    <w:rsid w:val="00C2545F"/>
    <w:rsid w:val="00C254D4"/>
    <w:rsid w:val="00C258B4"/>
    <w:rsid w:val="00C34512"/>
    <w:rsid w:val="00C3775B"/>
    <w:rsid w:val="00C4263C"/>
    <w:rsid w:val="00C44DB8"/>
    <w:rsid w:val="00C47D0C"/>
    <w:rsid w:val="00C50477"/>
    <w:rsid w:val="00C5788D"/>
    <w:rsid w:val="00C57BD4"/>
    <w:rsid w:val="00C57C90"/>
    <w:rsid w:val="00C57F71"/>
    <w:rsid w:val="00C646C4"/>
    <w:rsid w:val="00C6723E"/>
    <w:rsid w:val="00C722C2"/>
    <w:rsid w:val="00C752CB"/>
    <w:rsid w:val="00C803A3"/>
    <w:rsid w:val="00C82B9D"/>
    <w:rsid w:val="00C85BC9"/>
    <w:rsid w:val="00C90BCE"/>
    <w:rsid w:val="00CA026C"/>
    <w:rsid w:val="00CA3836"/>
    <w:rsid w:val="00CA6521"/>
    <w:rsid w:val="00CB0AC0"/>
    <w:rsid w:val="00CB7A21"/>
    <w:rsid w:val="00CC603E"/>
    <w:rsid w:val="00CD2304"/>
    <w:rsid w:val="00CD2D0D"/>
    <w:rsid w:val="00CD538D"/>
    <w:rsid w:val="00CD66EB"/>
    <w:rsid w:val="00CD7CCA"/>
    <w:rsid w:val="00CF02D6"/>
    <w:rsid w:val="00D02983"/>
    <w:rsid w:val="00D06181"/>
    <w:rsid w:val="00D07298"/>
    <w:rsid w:val="00D13028"/>
    <w:rsid w:val="00D2393A"/>
    <w:rsid w:val="00D32210"/>
    <w:rsid w:val="00D35DF1"/>
    <w:rsid w:val="00D36EDD"/>
    <w:rsid w:val="00D5280D"/>
    <w:rsid w:val="00D60E87"/>
    <w:rsid w:val="00D70106"/>
    <w:rsid w:val="00D755BF"/>
    <w:rsid w:val="00D825F8"/>
    <w:rsid w:val="00D93019"/>
    <w:rsid w:val="00D93190"/>
    <w:rsid w:val="00D94B66"/>
    <w:rsid w:val="00DA1A65"/>
    <w:rsid w:val="00DA6DA1"/>
    <w:rsid w:val="00DB141A"/>
    <w:rsid w:val="00DB193C"/>
    <w:rsid w:val="00DC659E"/>
    <w:rsid w:val="00DC6F86"/>
    <w:rsid w:val="00E0083E"/>
    <w:rsid w:val="00E02EDD"/>
    <w:rsid w:val="00E033B5"/>
    <w:rsid w:val="00E07F74"/>
    <w:rsid w:val="00E11BB8"/>
    <w:rsid w:val="00E16717"/>
    <w:rsid w:val="00E23779"/>
    <w:rsid w:val="00E32EA2"/>
    <w:rsid w:val="00E46FE9"/>
    <w:rsid w:val="00E52D21"/>
    <w:rsid w:val="00E543FF"/>
    <w:rsid w:val="00E556A1"/>
    <w:rsid w:val="00E62710"/>
    <w:rsid w:val="00E649AB"/>
    <w:rsid w:val="00E65BB6"/>
    <w:rsid w:val="00E70CFF"/>
    <w:rsid w:val="00E73C06"/>
    <w:rsid w:val="00E7590C"/>
    <w:rsid w:val="00E76FAF"/>
    <w:rsid w:val="00E800C1"/>
    <w:rsid w:val="00E858BF"/>
    <w:rsid w:val="00E92F0B"/>
    <w:rsid w:val="00E95FF8"/>
    <w:rsid w:val="00E96471"/>
    <w:rsid w:val="00EA2625"/>
    <w:rsid w:val="00EA30C3"/>
    <w:rsid w:val="00EB460A"/>
    <w:rsid w:val="00EC070B"/>
    <w:rsid w:val="00EC0D59"/>
    <w:rsid w:val="00EC0E35"/>
    <w:rsid w:val="00EC2059"/>
    <w:rsid w:val="00EC362A"/>
    <w:rsid w:val="00ED0E4A"/>
    <w:rsid w:val="00ED184F"/>
    <w:rsid w:val="00EE3DB7"/>
    <w:rsid w:val="00EF2C52"/>
    <w:rsid w:val="00F00053"/>
    <w:rsid w:val="00F37EBB"/>
    <w:rsid w:val="00F45208"/>
    <w:rsid w:val="00F47CF5"/>
    <w:rsid w:val="00F6115D"/>
    <w:rsid w:val="00F6309F"/>
    <w:rsid w:val="00F63315"/>
    <w:rsid w:val="00F660AE"/>
    <w:rsid w:val="00F66E9F"/>
    <w:rsid w:val="00F71F4A"/>
    <w:rsid w:val="00F74A88"/>
    <w:rsid w:val="00F8363D"/>
    <w:rsid w:val="00F84DBA"/>
    <w:rsid w:val="00F861AF"/>
    <w:rsid w:val="00F91D29"/>
    <w:rsid w:val="00F93603"/>
    <w:rsid w:val="00F96E39"/>
    <w:rsid w:val="00FA2328"/>
    <w:rsid w:val="00FA2DAD"/>
    <w:rsid w:val="00FB7F6A"/>
    <w:rsid w:val="00FC5B02"/>
    <w:rsid w:val="00FC6564"/>
    <w:rsid w:val="00FC7E91"/>
    <w:rsid w:val="00FD34E6"/>
    <w:rsid w:val="00FD52F9"/>
    <w:rsid w:val="00FE0BC4"/>
    <w:rsid w:val="00FE4275"/>
    <w:rsid w:val="00FE531C"/>
    <w:rsid w:val="00FF36BD"/>
    <w:rsid w:val="0D8F8BF2"/>
    <w:rsid w:val="0DF3429B"/>
    <w:rsid w:val="155ED66A"/>
    <w:rsid w:val="285060CB"/>
    <w:rsid w:val="29D0E09E"/>
    <w:rsid w:val="2A5BF536"/>
    <w:rsid w:val="30A7BD31"/>
    <w:rsid w:val="40B2435F"/>
    <w:rsid w:val="446D72B9"/>
    <w:rsid w:val="52648CC7"/>
    <w:rsid w:val="5DAD3ECB"/>
    <w:rsid w:val="60037C09"/>
    <w:rsid w:val="61660B8E"/>
    <w:rsid w:val="6ACB1F07"/>
    <w:rsid w:val="7B1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4ED05"/>
  <w15:docId w15:val="{051DB217-15FC-4905-9078-68097751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8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7A21"/>
    <w:pPr>
      <w:spacing w:before="120" w:after="120"/>
      <w:outlineLvl w:val="0"/>
    </w:pPr>
    <w:rPr>
      <w:rFonts w:asciiTheme="minorHAnsi" w:hAnsiTheme="minorHAnsi" w:cstheme="minorHAnsi"/>
      <w:b/>
      <w:bCs/>
      <w:sz w:val="29"/>
      <w:szCs w:val="29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055A"/>
    <w:pPr>
      <w:spacing w:before="120" w:after="120"/>
      <w:outlineLvl w:val="1"/>
    </w:pPr>
    <w:rPr>
      <w:rFonts w:asciiTheme="minorHAnsi" w:hAnsiTheme="minorHAnsi" w:cstheme="minorHAnsi"/>
      <w:b/>
      <w:sz w:val="27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C3AF0"/>
    <w:pPr>
      <w:spacing w:before="240" w:after="240"/>
      <w:ind w:left="113"/>
      <w:outlineLvl w:val="2"/>
    </w:pPr>
    <w:rPr>
      <w:rFonts w:asciiTheme="minorHAnsi" w:hAnsiTheme="minorHAnsi" w:cstheme="minorHAnsi"/>
      <w:b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3A19"/>
    <w:pPr>
      <w:numPr>
        <w:ilvl w:val="4"/>
        <w:numId w:val="12"/>
      </w:numPr>
      <w:suppressAutoHyphens/>
      <w:spacing w:before="240" w:after="60" w:line="276" w:lineRule="auto"/>
      <w:outlineLvl w:val="4"/>
    </w:pPr>
    <w:rPr>
      <w:rFonts w:ascii="Calibri" w:hAnsi="Calibri" w:cstheme="minorHAnsi"/>
      <w:b/>
      <w:bCs/>
      <w:i/>
      <w:iCs/>
      <w:sz w:val="26"/>
      <w:szCs w:val="26"/>
      <w:lang w:val="en-US"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A19"/>
    <w:pPr>
      <w:keepNext/>
      <w:keepLines/>
      <w:numPr>
        <w:ilvl w:val="5"/>
        <w:numId w:val="12"/>
      </w:numPr>
      <w:suppressAutoHyphens/>
      <w:spacing w:before="200" w:line="276" w:lineRule="auto"/>
      <w:outlineLvl w:val="5"/>
    </w:pPr>
    <w:rPr>
      <w:rFonts w:ascii="Cambria" w:hAnsi="Cambria" w:cstheme="minorHAnsi"/>
      <w:i/>
      <w:iCs/>
      <w:color w:val="243F60"/>
      <w:sz w:val="22"/>
      <w:szCs w:val="22"/>
      <w:lang w:val="en-US"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A19"/>
    <w:pPr>
      <w:keepNext/>
      <w:keepLines/>
      <w:numPr>
        <w:ilvl w:val="6"/>
        <w:numId w:val="12"/>
      </w:numPr>
      <w:suppressAutoHyphens/>
      <w:spacing w:before="200" w:line="276" w:lineRule="auto"/>
      <w:outlineLvl w:val="6"/>
    </w:pPr>
    <w:rPr>
      <w:rFonts w:ascii="Cambria" w:hAnsi="Cambria" w:cstheme="minorHAnsi"/>
      <w:i/>
      <w:iCs/>
      <w:color w:val="404040"/>
      <w:sz w:val="22"/>
      <w:szCs w:val="22"/>
      <w:lang w:val="en-US"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A19"/>
    <w:pPr>
      <w:keepNext/>
      <w:keepLines/>
      <w:numPr>
        <w:ilvl w:val="7"/>
        <w:numId w:val="12"/>
      </w:numPr>
      <w:suppressAutoHyphens/>
      <w:spacing w:before="200" w:line="276" w:lineRule="auto"/>
      <w:outlineLvl w:val="7"/>
    </w:pPr>
    <w:rPr>
      <w:rFonts w:ascii="Cambria" w:hAnsi="Cambria" w:cstheme="minorHAnsi"/>
      <w:color w:val="404040"/>
      <w:sz w:val="20"/>
      <w:szCs w:val="20"/>
      <w:lang w:val="en-US" w:eastAsia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A19"/>
    <w:pPr>
      <w:numPr>
        <w:ilvl w:val="8"/>
        <w:numId w:val="12"/>
      </w:numPr>
      <w:suppressAutoHyphens/>
      <w:spacing w:before="240" w:after="60" w:line="276" w:lineRule="auto"/>
      <w:outlineLvl w:val="8"/>
    </w:pPr>
    <w:rPr>
      <w:rFonts w:ascii="Cambria" w:hAnsi="Cambria" w:cstheme="minorHAns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3C9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B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3C9"/>
    <w:pPr>
      <w:ind w:left="720"/>
    </w:pPr>
    <w:rPr>
      <w:rFonts w:asciiTheme="minorHAnsi" w:hAnsiTheme="minorHAnsi" w:cstheme="minorHAnsi"/>
      <w:lang w:eastAsia="en-US"/>
    </w:rPr>
  </w:style>
  <w:style w:type="paragraph" w:customStyle="1" w:styleId="indent">
    <w:name w:val="indent"/>
    <w:basedOn w:val="Normal"/>
    <w:rsid w:val="008B53C9"/>
    <w:pPr>
      <w:spacing w:after="60"/>
      <w:ind w:left="720"/>
    </w:pPr>
    <w:rPr>
      <w:rFonts w:asciiTheme="minorHAnsi" w:hAnsiTheme="minorHAnsi" w:cstheme="minorHAnsi"/>
      <w:szCs w:val="20"/>
      <w:lang w:eastAsia="en-US"/>
    </w:rPr>
  </w:style>
  <w:style w:type="table" w:styleId="TableGrid">
    <w:name w:val="Table Grid"/>
    <w:basedOn w:val="TableNormal"/>
    <w:uiPriority w:val="59"/>
    <w:rsid w:val="00561F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A1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1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7A21"/>
    <w:rPr>
      <w:rFonts w:eastAsia="Times New Roman" w:cstheme="minorHAnsi"/>
      <w:b/>
      <w:bCs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42055A"/>
    <w:rPr>
      <w:rFonts w:eastAsia="Times New Roman" w:cstheme="minorHAnsi"/>
      <w:b/>
      <w:sz w:val="27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3AF0"/>
    <w:rPr>
      <w:rFonts w:eastAsia="Times New Roman" w:cstheme="minorHAns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C3A19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A19"/>
    <w:rPr>
      <w:rFonts w:ascii="Cambria" w:eastAsia="Times New Roman" w:hAnsi="Cambria" w:cs="Times New Roman"/>
      <w:i/>
      <w:iCs/>
      <w:color w:val="243F6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A19"/>
    <w:rPr>
      <w:rFonts w:ascii="Cambria" w:eastAsia="Times New Roman" w:hAnsi="Cambria" w:cs="Times New Roman"/>
      <w:i/>
      <w:iCs/>
      <w:color w:val="404040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A19"/>
    <w:rPr>
      <w:rFonts w:ascii="Cambria" w:eastAsia="Times New Roman" w:hAnsi="Cambria" w:cs="Times New Roman"/>
      <w:color w:val="404040"/>
      <w:sz w:val="20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A19"/>
    <w:rPr>
      <w:rFonts w:ascii="Cambria" w:eastAsia="Times New Roman" w:hAnsi="Cambria" w:cs="Times New Roman"/>
      <w:lang w:val="en-US" w:eastAsia="ar-SA"/>
    </w:rPr>
  </w:style>
  <w:style w:type="paragraph" w:customStyle="1" w:styleId="normalnum">
    <w:name w:val="normal num"/>
    <w:link w:val="normalnumChar"/>
    <w:qFormat/>
    <w:rsid w:val="002C3A19"/>
    <w:pPr>
      <w:numPr>
        <w:numId w:val="10"/>
      </w:numPr>
      <w:spacing w:line="276" w:lineRule="auto"/>
    </w:pPr>
    <w:rPr>
      <w:rFonts w:ascii="Arial" w:eastAsia="Times New Roman" w:hAnsi="Arial" w:cs="Times New Roman"/>
      <w:lang w:val="en-US" w:eastAsia="ar-SA"/>
    </w:rPr>
  </w:style>
  <w:style w:type="character" w:customStyle="1" w:styleId="normalnumChar">
    <w:name w:val="normal num Char"/>
    <w:basedOn w:val="DefaultParagraphFont"/>
    <w:link w:val="normalnum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Normal1">
    <w:name w:val="Normal1"/>
    <w:basedOn w:val="Normal"/>
    <w:link w:val="normalChar"/>
    <w:qFormat/>
    <w:rsid w:val="002C3A19"/>
    <w:pPr>
      <w:suppressAutoHyphens/>
      <w:spacing w:before="240" w:after="200" w:line="276" w:lineRule="auto"/>
      <w:ind w:left="391"/>
      <w:contextualSpacing/>
      <w:jc w:val="both"/>
    </w:pPr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normalChar">
    <w:name w:val="normal Char"/>
    <w:basedOn w:val="DefaultParagraphFont"/>
    <w:link w:val="Normal1"/>
    <w:rsid w:val="002C3A19"/>
    <w:rPr>
      <w:rFonts w:ascii="Arial" w:eastAsia="Times New Roman" w:hAnsi="Arial" w:cs="Times New Roman"/>
      <w:lang w:val="en-US" w:eastAsia="ar-SA"/>
    </w:rPr>
  </w:style>
  <w:style w:type="paragraph" w:customStyle="1" w:styleId="pNum">
    <w:name w:val="pNum"/>
    <w:basedOn w:val="Normal"/>
    <w:link w:val="pNumChar"/>
    <w:qFormat/>
    <w:rsid w:val="002C3A19"/>
    <w:pPr>
      <w:numPr>
        <w:numId w:val="13"/>
      </w:numPr>
      <w:tabs>
        <w:tab w:val="clear" w:pos="792"/>
        <w:tab w:val="num" w:pos="1418"/>
      </w:tabs>
      <w:spacing w:after="120" w:line="276" w:lineRule="auto"/>
      <w:ind w:left="1418" w:hanging="986"/>
    </w:pPr>
    <w:rPr>
      <w:rFonts w:asciiTheme="minorHAnsi" w:hAnsiTheme="minorHAnsi" w:cstheme="minorHAnsi"/>
      <w:sz w:val="22"/>
      <w:szCs w:val="22"/>
      <w:lang w:val="en-US" w:eastAsia="ar-SA"/>
    </w:rPr>
  </w:style>
  <w:style w:type="character" w:customStyle="1" w:styleId="pNumChar">
    <w:name w:val="pNum Char"/>
    <w:basedOn w:val="DefaultParagraphFont"/>
    <w:link w:val="pNum"/>
    <w:rsid w:val="002C3A19"/>
    <w:rPr>
      <w:rFonts w:ascii="Arial" w:eastAsia="Times New Roman" w:hAnsi="Arial" w:cs="Times New Roman"/>
      <w:lang w:val="en-US" w:eastAsia="ar-SA"/>
    </w:rPr>
  </w:style>
  <w:style w:type="paragraph" w:styleId="Header">
    <w:name w:val="header"/>
    <w:basedOn w:val="Normal"/>
    <w:link w:val="HeaderChar"/>
    <w:unhideWhenUsed/>
    <w:rsid w:val="00BD1924"/>
    <w:pPr>
      <w:tabs>
        <w:tab w:val="center" w:pos="4513"/>
        <w:tab w:val="right" w:pos="9026"/>
      </w:tabs>
    </w:pPr>
    <w:rPr>
      <w:rFonts w:asciiTheme="minorHAnsi" w:hAnsiTheme="minorHAnsi" w:cs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BD192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924"/>
    <w:pPr>
      <w:tabs>
        <w:tab w:val="center" w:pos="4513"/>
        <w:tab w:val="right" w:pos="9026"/>
      </w:tabs>
    </w:pPr>
    <w:rPr>
      <w:rFonts w:asciiTheme="minorHAnsi" w:hAnsiTheme="minorHAnsi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1924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76DA"/>
    <w:rPr>
      <w:rFonts w:asciiTheme="minorHAnsi" w:hAnsiTheme="minorHAnsi" w:cs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76D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76D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74A8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2DA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6676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A02209"/>
    <w:pPr>
      <w:jc w:val="center"/>
    </w:pPr>
    <w:rPr>
      <w:rFonts w:ascii="Calibr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2209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02209"/>
    <w:rPr>
      <w:rFonts w:ascii="Calibr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02209"/>
    <w:rPr>
      <w:rFonts w:ascii="Calibri" w:eastAsia="Times New Roman" w:hAnsi="Calibri" w:cs="Calibri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E1A5F"/>
  </w:style>
  <w:style w:type="paragraph" w:styleId="NormalWeb">
    <w:name w:val="Normal (Web)"/>
    <w:basedOn w:val="Normal"/>
    <w:uiPriority w:val="99"/>
    <w:unhideWhenUsed/>
    <w:rsid w:val="0040768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07685"/>
  </w:style>
  <w:style w:type="paragraph" w:styleId="Revision">
    <w:name w:val="Revision"/>
    <w:hidden/>
    <w:uiPriority w:val="99"/>
    <w:semiHidden/>
    <w:rsid w:val="0087752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7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sm.org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chranelibrary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.oup.com/pt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ciencedirect.com/journal/australian-journal-of-physiotherap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hysiotherapyjournal.com/" TargetMode="External"/><Relationship Id="rId14" Type="http://schemas.openxmlformats.org/officeDocument/2006/relationships/hyperlink" Target="https://www.bases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0DBFD06E3B4B1E82FEE3147013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4FC0-B29B-4B16-8559-699A90A5CEEF}"/>
      </w:docPartPr>
      <w:docPartBody>
        <w:p w:rsidR="00C95E93" w:rsidRDefault="00FB7F6A" w:rsidP="00FB7F6A">
          <w:pPr>
            <w:pStyle w:val="180DBFD06E3B4B1E82FEE3147013BDEB3"/>
          </w:pPr>
          <w:r>
            <w:rPr>
              <w:rFonts w:asciiTheme="minorHAnsi" w:hAnsiTheme="minorHAnsi" w:cs="Arial"/>
              <w:color w:val="000000"/>
              <w:sz w:val="22"/>
              <w:szCs w:val="22"/>
            </w:rPr>
            <w:t>Select</w:t>
          </w:r>
        </w:p>
      </w:docPartBody>
    </w:docPart>
    <w:docPart>
      <w:docPartPr>
        <w:name w:val="F775F35BBA154673BBB5FC4C0773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6862-A7D0-4B65-9D59-BEDD7BEC5337}"/>
      </w:docPartPr>
      <w:docPartBody>
        <w:p w:rsidR="00C95E93" w:rsidRDefault="00FB7F6A" w:rsidP="00FB7F6A">
          <w:pPr>
            <w:pStyle w:val="F775F35BBA154673BBB5FC4C077309F5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8310DD4F3E8648CBB3C05A6F2CF9F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A59F-B376-4F33-8C57-62EA7620668F}"/>
      </w:docPartPr>
      <w:docPartBody>
        <w:p w:rsidR="00C95E93" w:rsidRDefault="00FB7F6A" w:rsidP="00FB7F6A">
          <w:pPr>
            <w:pStyle w:val="8310DD4F3E8648CBB3C05A6F2CF9F7243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  <w:docPart>
      <w:docPartPr>
        <w:name w:val="932B11F3DA9E475E891D45EE021C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5877-3247-4EF2-8F72-0CCDE0AA2F19}"/>
      </w:docPartPr>
      <w:docPartBody>
        <w:p w:rsidR="00C4146C" w:rsidRDefault="00FB7F6A" w:rsidP="00FB7F6A">
          <w:pPr>
            <w:pStyle w:val="932B11F3DA9E475E891D45EE021CE1C92"/>
          </w:pPr>
          <w:r w:rsidRPr="00824BC1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DA7"/>
    <w:rsid w:val="00012201"/>
    <w:rsid w:val="00024BF8"/>
    <w:rsid w:val="00025118"/>
    <w:rsid w:val="00116792"/>
    <w:rsid w:val="00151AF4"/>
    <w:rsid w:val="00153845"/>
    <w:rsid w:val="00451B03"/>
    <w:rsid w:val="005A443C"/>
    <w:rsid w:val="0065170F"/>
    <w:rsid w:val="00671583"/>
    <w:rsid w:val="006A0E67"/>
    <w:rsid w:val="006D7B9C"/>
    <w:rsid w:val="008534F1"/>
    <w:rsid w:val="008742F4"/>
    <w:rsid w:val="008C4A77"/>
    <w:rsid w:val="0094682D"/>
    <w:rsid w:val="009647CF"/>
    <w:rsid w:val="009B33D5"/>
    <w:rsid w:val="00A75F3D"/>
    <w:rsid w:val="00B56A2A"/>
    <w:rsid w:val="00BC3DA7"/>
    <w:rsid w:val="00C05C6F"/>
    <w:rsid w:val="00C4146C"/>
    <w:rsid w:val="00C95E93"/>
    <w:rsid w:val="00D14964"/>
    <w:rsid w:val="00D9636B"/>
    <w:rsid w:val="00E72F91"/>
    <w:rsid w:val="00F7438A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7F6A"/>
    <w:rPr>
      <w:color w:val="808080"/>
    </w:rPr>
  </w:style>
  <w:style w:type="paragraph" w:customStyle="1" w:styleId="180DBFD06E3B4B1E82FEE3147013BDEB3">
    <w:name w:val="180DBFD06E3B4B1E82FEE3147013BDEB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32B11F3DA9E475E891D45EE021CE1C92">
    <w:name w:val="932B11F3DA9E475E891D45EE021CE1C92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75F35BBA154673BBB5FC4C077309F53">
    <w:name w:val="F775F35BBA154673BBB5FC4C077309F5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10DD4F3E8648CBB3C05A6F2CF9F7243">
    <w:name w:val="8310DD4F3E8648CBB3C05A6F2CF9F7243"/>
    <w:rsid w:val="00FB7F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6D7B-7A06-48AC-91F5-2D6BF184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485</Words>
  <Characters>2770</Characters>
  <Application>Microsoft Office Word</Application>
  <DocSecurity>0</DocSecurity>
  <Lines>23</Lines>
  <Paragraphs>6</Paragraphs>
  <ScaleCrop>false</ScaleCrop>
  <Company>College of St Mark &amp; St John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Gill</dc:creator>
  <cp:lastModifiedBy>Gary Shum</cp:lastModifiedBy>
  <cp:revision>285</cp:revision>
  <cp:lastPrinted>2014-03-05T11:59:00Z</cp:lastPrinted>
  <dcterms:created xsi:type="dcterms:W3CDTF">2021-06-21T12:19:00Z</dcterms:created>
  <dcterms:modified xsi:type="dcterms:W3CDTF">2022-07-20T13:24:00Z</dcterms:modified>
</cp:coreProperties>
</file>